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4" w:type="dxa"/>
        <w:tblCellMar>
          <w:left w:w="70" w:type="dxa"/>
          <w:right w:w="70" w:type="dxa"/>
        </w:tblCellMar>
        <w:tblLook w:val="04A0" w:firstRow="1" w:lastRow="0" w:firstColumn="1" w:lastColumn="0" w:noHBand="0" w:noVBand="1"/>
      </w:tblPr>
      <w:tblGrid>
        <w:gridCol w:w="2770"/>
        <w:gridCol w:w="725"/>
        <w:gridCol w:w="190"/>
        <w:gridCol w:w="298"/>
        <w:gridCol w:w="325"/>
        <w:gridCol w:w="276"/>
        <w:gridCol w:w="485"/>
        <w:gridCol w:w="1735"/>
        <w:gridCol w:w="1134"/>
        <w:gridCol w:w="1586"/>
        <w:gridCol w:w="840"/>
      </w:tblGrid>
      <w:tr w:rsidR="00F71D55" w:rsidRPr="00F71D55" w14:paraId="0C036DEB" w14:textId="77777777" w:rsidTr="00566EEC">
        <w:trPr>
          <w:trHeight w:val="570"/>
        </w:trPr>
        <w:tc>
          <w:tcPr>
            <w:tcW w:w="10364" w:type="dxa"/>
            <w:gridSpan w:val="11"/>
            <w:tcBorders>
              <w:top w:val="nil"/>
              <w:left w:val="nil"/>
              <w:bottom w:val="nil"/>
              <w:right w:val="nil"/>
            </w:tcBorders>
            <w:shd w:val="clear" w:color="auto" w:fill="auto"/>
            <w:noWrap/>
            <w:vAlign w:val="bottom"/>
            <w:hideMark/>
          </w:tcPr>
          <w:p w14:paraId="71740C29" w14:textId="77777777" w:rsidR="00F71D55" w:rsidRPr="00F71D55" w:rsidRDefault="00F71D55" w:rsidP="00F71D55">
            <w:pPr>
              <w:spacing w:after="0" w:line="240" w:lineRule="auto"/>
              <w:jc w:val="center"/>
              <w:rPr>
                <w:rFonts w:ascii="Calibri" w:eastAsia="Times New Roman" w:hAnsi="Calibri" w:cs="Calibri"/>
                <w:b/>
                <w:bCs/>
                <w:i/>
                <w:iCs/>
                <w:color w:val="000000"/>
                <w:kern w:val="0"/>
                <w:sz w:val="44"/>
                <w:szCs w:val="44"/>
                <w:lang w:eastAsia="nb-NO"/>
                <w14:ligatures w14:val="none"/>
              </w:rPr>
            </w:pPr>
            <w:r w:rsidRPr="00F71D55">
              <w:rPr>
                <w:rFonts w:ascii="Calibri" w:eastAsia="Times New Roman" w:hAnsi="Calibri" w:cs="Calibri"/>
                <w:b/>
                <w:bCs/>
                <w:i/>
                <w:iCs/>
                <w:color w:val="000000"/>
                <w:kern w:val="0"/>
                <w:sz w:val="44"/>
                <w:szCs w:val="44"/>
                <w:lang w:eastAsia="nb-NO"/>
                <w14:ligatures w14:val="none"/>
              </w:rPr>
              <w:t>ASKØY ROTARY KLUBB</w:t>
            </w:r>
          </w:p>
        </w:tc>
      </w:tr>
      <w:tr w:rsidR="00F71D55" w:rsidRPr="00F71D55" w14:paraId="63245A5D" w14:textId="77777777" w:rsidTr="00566EEC">
        <w:trPr>
          <w:trHeight w:val="420"/>
        </w:trPr>
        <w:tc>
          <w:tcPr>
            <w:tcW w:w="10364" w:type="dxa"/>
            <w:gridSpan w:val="11"/>
            <w:tcBorders>
              <w:top w:val="nil"/>
              <w:left w:val="nil"/>
              <w:bottom w:val="nil"/>
              <w:right w:val="nil"/>
            </w:tcBorders>
            <w:shd w:val="clear" w:color="auto" w:fill="auto"/>
            <w:noWrap/>
            <w:vAlign w:val="bottom"/>
            <w:hideMark/>
          </w:tcPr>
          <w:p w14:paraId="7A9C8EEF" w14:textId="77777777" w:rsidR="00F71D55" w:rsidRPr="00F71D55" w:rsidRDefault="00F71D55" w:rsidP="00F71D55">
            <w:pPr>
              <w:spacing w:after="0" w:line="240" w:lineRule="auto"/>
              <w:jc w:val="center"/>
              <w:rPr>
                <w:rFonts w:ascii="Calibri" w:eastAsia="Times New Roman" w:hAnsi="Calibri" w:cs="Calibri"/>
                <w:b/>
                <w:bCs/>
                <w:color w:val="000000"/>
                <w:kern w:val="0"/>
                <w:sz w:val="32"/>
                <w:szCs w:val="32"/>
                <w:lang w:eastAsia="nb-NO"/>
                <w14:ligatures w14:val="none"/>
              </w:rPr>
            </w:pPr>
            <w:r w:rsidRPr="00F71D55">
              <w:rPr>
                <w:rFonts w:ascii="Calibri" w:eastAsia="Times New Roman" w:hAnsi="Calibri" w:cs="Calibri"/>
                <w:b/>
                <w:bCs/>
                <w:color w:val="000000"/>
                <w:kern w:val="0"/>
                <w:sz w:val="32"/>
                <w:szCs w:val="32"/>
                <w:lang w:eastAsia="nb-NO"/>
                <w14:ligatures w14:val="none"/>
              </w:rPr>
              <w:t>MÅNEDSBREV</w:t>
            </w:r>
          </w:p>
        </w:tc>
      </w:tr>
      <w:tr w:rsidR="00F71D55" w:rsidRPr="00F71D55" w14:paraId="3B343E7F" w14:textId="77777777" w:rsidTr="00566EEC">
        <w:trPr>
          <w:trHeight w:val="300"/>
        </w:trPr>
        <w:tc>
          <w:tcPr>
            <w:tcW w:w="2770" w:type="dxa"/>
            <w:tcBorders>
              <w:top w:val="nil"/>
              <w:left w:val="nil"/>
              <w:bottom w:val="nil"/>
              <w:right w:val="nil"/>
            </w:tcBorders>
            <w:shd w:val="clear" w:color="auto" w:fill="auto"/>
            <w:noWrap/>
            <w:vAlign w:val="bottom"/>
            <w:hideMark/>
          </w:tcPr>
          <w:p w14:paraId="04AB7F3A" w14:textId="77777777" w:rsidR="00F71D55" w:rsidRPr="00F71D55" w:rsidRDefault="00F71D55" w:rsidP="00F71D55">
            <w:pPr>
              <w:spacing w:after="0" w:line="240" w:lineRule="auto"/>
              <w:jc w:val="center"/>
              <w:rPr>
                <w:rFonts w:ascii="Calibri" w:eastAsia="Times New Roman" w:hAnsi="Calibri" w:cs="Calibri"/>
                <w:b/>
                <w:bCs/>
                <w:color w:val="000000"/>
                <w:kern w:val="0"/>
                <w:sz w:val="32"/>
                <w:szCs w:val="32"/>
                <w:lang w:eastAsia="nb-NO"/>
                <w14:ligatures w14:val="none"/>
              </w:rPr>
            </w:pPr>
          </w:p>
        </w:tc>
        <w:tc>
          <w:tcPr>
            <w:tcW w:w="725" w:type="dxa"/>
            <w:tcBorders>
              <w:top w:val="nil"/>
              <w:left w:val="nil"/>
              <w:bottom w:val="nil"/>
              <w:right w:val="nil"/>
            </w:tcBorders>
            <w:shd w:val="clear" w:color="auto" w:fill="auto"/>
            <w:noWrap/>
            <w:vAlign w:val="bottom"/>
            <w:hideMark/>
          </w:tcPr>
          <w:p w14:paraId="423C749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451984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694AAF7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7139FE0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8D373A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30822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2A1DDD9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56CA6E2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val="restart"/>
            <w:tcBorders>
              <w:top w:val="nil"/>
              <w:left w:val="nil"/>
              <w:bottom w:val="nil"/>
              <w:right w:val="nil"/>
            </w:tcBorders>
            <w:shd w:val="clear" w:color="auto" w:fill="auto"/>
            <w:noWrap/>
            <w:vAlign w:val="bottom"/>
            <w:hideMark/>
          </w:tcPr>
          <w:p w14:paraId="2EEFA907" w14:textId="29848E8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noProof/>
                <w:color w:val="000000"/>
                <w:kern w:val="0"/>
                <w:lang w:eastAsia="nb-NO"/>
                <w14:ligatures w14:val="none"/>
              </w:rPr>
              <w:drawing>
                <wp:anchor distT="0" distB="0" distL="114300" distR="114300" simplePos="0" relativeHeight="251657216" behindDoc="0" locked="0" layoutInCell="1" allowOverlap="1" wp14:anchorId="3B317768" wp14:editId="1664AFF4">
                  <wp:simplePos x="0" y="0"/>
                  <wp:positionH relativeFrom="column">
                    <wp:posOffset>-398145</wp:posOffset>
                  </wp:positionH>
                  <wp:positionV relativeFrom="paragraph">
                    <wp:posOffset>-88265</wp:posOffset>
                  </wp:positionV>
                  <wp:extent cx="1057275" cy="1419225"/>
                  <wp:effectExtent l="0" t="0" r="9525" b="0"/>
                  <wp:wrapNone/>
                  <wp:docPr id="2" name="Bilde 2" descr="2023-2024 Theme logo - English">
                    <a:extLst xmlns:a="http://schemas.openxmlformats.org/drawingml/2006/main">
                      <a:ext uri="{FF2B5EF4-FFF2-40B4-BE49-F238E27FC236}">
                        <a16:creationId xmlns:a16="http://schemas.microsoft.com/office/drawing/2014/main" id="{398365B3-AAEE-42B0-656F-59AAE72FBFDD}"/>
                      </a:ext>
                    </a:extLst>
                  </wp:docPr>
                  <wp:cNvGraphicFramePr/>
                  <a:graphic xmlns:a="http://schemas.openxmlformats.org/drawingml/2006/main">
                    <a:graphicData uri="http://schemas.openxmlformats.org/drawingml/2006/picture">
                      <pic:pic xmlns:pic="http://schemas.openxmlformats.org/drawingml/2006/picture">
                        <pic:nvPicPr>
                          <pic:cNvPr id="2" name="Bilde 1" descr="2023-2024 Theme logo - English">
                            <a:extLst>
                              <a:ext uri="{FF2B5EF4-FFF2-40B4-BE49-F238E27FC236}">
                                <a16:creationId xmlns:a16="http://schemas.microsoft.com/office/drawing/2014/main" id="{398365B3-AAEE-42B0-656F-59AAE72FBFDD}"/>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1D55" w:rsidRPr="00F71D55" w14:paraId="67C5ABF5" w14:textId="77777777" w:rsidTr="00566EEC">
        <w:trPr>
          <w:trHeight w:val="300"/>
        </w:trPr>
        <w:tc>
          <w:tcPr>
            <w:tcW w:w="2770" w:type="dxa"/>
            <w:tcBorders>
              <w:top w:val="nil"/>
              <w:left w:val="nil"/>
              <w:bottom w:val="nil"/>
              <w:right w:val="nil"/>
            </w:tcBorders>
            <w:shd w:val="clear" w:color="auto" w:fill="auto"/>
            <w:noWrap/>
            <w:vAlign w:val="bottom"/>
            <w:hideMark/>
          </w:tcPr>
          <w:p w14:paraId="5E4E5684" w14:textId="13D47AB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noProof/>
                <w:color w:val="000000"/>
                <w:kern w:val="0"/>
                <w:lang w:eastAsia="nb-NO"/>
                <w14:ligatures w14:val="none"/>
              </w:rPr>
              <w:drawing>
                <wp:anchor distT="0" distB="0" distL="114300" distR="114300" simplePos="0" relativeHeight="251658240" behindDoc="0" locked="0" layoutInCell="1" allowOverlap="1" wp14:anchorId="73BE9556" wp14:editId="3D7A31C7">
                  <wp:simplePos x="0" y="0"/>
                  <wp:positionH relativeFrom="column">
                    <wp:posOffset>0</wp:posOffset>
                  </wp:positionH>
                  <wp:positionV relativeFrom="paragraph">
                    <wp:posOffset>0</wp:posOffset>
                  </wp:positionV>
                  <wp:extent cx="1533525" cy="1533525"/>
                  <wp:effectExtent l="0" t="0" r="9525" b="9525"/>
                  <wp:wrapNone/>
                  <wp:docPr id="335140011" name="Bilde 1">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6DC9E3AC-2503-45CA-9076-5156FCDF76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F71D55" w:rsidRPr="00F71D55" w14:paraId="5B9761A3" w14:textId="77777777">
              <w:trPr>
                <w:trHeight w:val="300"/>
                <w:tblCellSpacing w:w="0" w:type="dxa"/>
              </w:trPr>
              <w:tc>
                <w:tcPr>
                  <w:tcW w:w="820" w:type="dxa"/>
                  <w:tcBorders>
                    <w:top w:val="nil"/>
                    <w:left w:val="nil"/>
                    <w:bottom w:val="nil"/>
                    <w:right w:val="nil"/>
                  </w:tcBorders>
                  <w:shd w:val="clear" w:color="auto" w:fill="auto"/>
                  <w:noWrap/>
                  <w:vAlign w:val="bottom"/>
                  <w:hideMark/>
                </w:tcPr>
                <w:p w14:paraId="7E59F19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bl>
          <w:p w14:paraId="5989943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725" w:type="dxa"/>
            <w:tcBorders>
              <w:top w:val="nil"/>
              <w:left w:val="nil"/>
              <w:bottom w:val="nil"/>
              <w:right w:val="nil"/>
            </w:tcBorders>
            <w:shd w:val="clear" w:color="auto" w:fill="auto"/>
            <w:noWrap/>
            <w:vAlign w:val="bottom"/>
            <w:hideMark/>
          </w:tcPr>
          <w:p w14:paraId="0E08C2D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126EA4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CF56BA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7E3077D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2471FD3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40C3B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244A651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5514DE7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1CA7ADD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0B819F5B" w14:textId="77777777" w:rsidTr="00566EEC">
        <w:trPr>
          <w:trHeight w:val="300"/>
        </w:trPr>
        <w:tc>
          <w:tcPr>
            <w:tcW w:w="2770" w:type="dxa"/>
            <w:tcBorders>
              <w:top w:val="nil"/>
              <w:left w:val="nil"/>
              <w:bottom w:val="nil"/>
              <w:right w:val="nil"/>
            </w:tcBorders>
            <w:shd w:val="clear" w:color="auto" w:fill="auto"/>
            <w:noWrap/>
            <w:vAlign w:val="bottom"/>
            <w:hideMark/>
          </w:tcPr>
          <w:p w14:paraId="2562CA7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59FD353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1EFECA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C56A2C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32B06E0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57A27C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A542B2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7A090DD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4864457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49CAFE1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160C1D84" w14:textId="77777777" w:rsidTr="00566EEC">
        <w:trPr>
          <w:trHeight w:val="300"/>
        </w:trPr>
        <w:tc>
          <w:tcPr>
            <w:tcW w:w="2770" w:type="dxa"/>
            <w:tcBorders>
              <w:top w:val="nil"/>
              <w:left w:val="nil"/>
              <w:bottom w:val="nil"/>
              <w:right w:val="nil"/>
            </w:tcBorders>
            <w:shd w:val="clear" w:color="auto" w:fill="auto"/>
            <w:noWrap/>
            <w:vAlign w:val="bottom"/>
            <w:hideMark/>
          </w:tcPr>
          <w:p w14:paraId="06CB1CF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3923A8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803C56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3B92C9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1F0F9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74A13A8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684F5DB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47CB9F2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69A6962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36DB4C5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3ED6AB28" w14:textId="77777777" w:rsidTr="00566EEC">
        <w:trPr>
          <w:trHeight w:val="300"/>
        </w:trPr>
        <w:tc>
          <w:tcPr>
            <w:tcW w:w="2770" w:type="dxa"/>
            <w:tcBorders>
              <w:top w:val="nil"/>
              <w:left w:val="nil"/>
              <w:bottom w:val="nil"/>
              <w:right w:val="nil"/>
            </w:tcBorders>
            <w:shd w:val="clear" w:color="auto" w:fill="auto"/>
            <w:noWrap/>
            <w:vAlign w:val="bottom"/>
            <w:hideMark/>
          </w:tcPr>
          <w:p w14:paraId="69D5131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2E4B284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4554FD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27E3A9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3EA12D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25E1108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642F5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11C7E15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3C1D4DF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4B455B9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627AE7CA" w14:textId="77777777" w:rsidTr="00566EEC">
        <w:trPr>
          <w:trHeight w:val="300"/>
        </w:trPr>
        <w:tc>
          <w:tcPr>
            <w:tcW w:w="2770" w:type="dxa"/>
            <w:tcBorders>
              <w:top w:val="nil"/>
              <w:left w:val="nil"/>
              <w:bottom w:val="nil"/>
              <w:right w:val="nil"/>
            </w:tcBorders>
            <w:shd w:val="clear" w:color="auto" w:fill="auto"/>
            <w:noWrap/>
            <w:vAlign w:val="bottom"/>
            <w:hideMark/>
          </w:tcPr>
          <w:p w14:paraId="4C7103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269D945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65181D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7FEFB91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2A9CEEA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617CCFE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0C40396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16E689D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2542049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70B81E9A"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CF8EC12" w14:textId="77777777" w:rsidTr="00566EEC">
        <w:trPr>
          <w:trHeight w:val="300"/>
        </w:trPr>
        <w:tc>
          <w:tcPr>
            <w:tcW w:w="2770" w:type="dxa"/>
            <w:tcBorders>
              <w:top w:val="nil"/>
              <w:left w:val="nil"/>
              <w:bottom w:val="nil"/>
              <w:right w:val="nil"/>
            </w:tcBorders>
            <w:shd w:val="clear" w:color="auto" w:fill="auto"/>
            <w:noWrap/>
            <w:vAlign w:val="bottom"/>
            <w:hideMark/>
          </w:tcPr>
          <w:p w14:paraId="201B155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4A0D6B3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FD7E07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17CA54B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482118D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8C2F5E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A616EA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76DF93B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7A32245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70A960F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4B942560" w14:textId="77777777" w:rsidTr="00566EEC">
        <w:trPr>
          <w:trHeight w:val="300"/>
        </w:trPr>
        <w:tc>
          <w:tcPr>
            <w:tcW w:w="2770" w:type="dxa"/>
            <w:tcBorders>
              <w:top w:val="nil"/>
              <w:left w:val="nil"/>
              <w:bottom w:val="nil"/>
              <w:right w:val="nil"/>
            </w:tcBorders>
            <w:shd w:val="clear" w:color="auto" w:fill="auto"/>
            <w:noWrap/>
            <w:vAlign w:val="bottom"/>
            <w:hideMark/>
          </w:tcPr>
          <w:p w14:paraId="6485456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67C3881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5348726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1D59E56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1CC1C62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0DABE8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72CCE38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3942077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352439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vMerge/>
            <w:tcBorders>
              <w:top w:val="nil"/>
              <w:left w:val="nil"/>
              <w:bottom w:val="nil"/>
              <w:right w:val="nil"/>
            </w:tcBorders>
            <w:vAlign w:val="center"/>
            <w:hideMark/>
          </w:tcPr>
          <w:p w14:paraId="49BF510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2499300" w14:textId="77777777" w:rsidTr="00566EEC">
        <w:trPr>
          <w:trHeight w:val="300"/>
        </w:trPr>
        <w:tc>
          <w:tcPr>
            <w:tcW w:w="2770" w:type="dxa"/>
            <w:tcBorders>
              <w:top w:val="nil"/>
              <w:left w:val="nil"/>
              <w:bottom w:val="nil"/>
              <w:right w:val="nil"/>
            </w:tcBorders>
            <w:shd w:val="clear" w:color="auto" w:fill="auto"/>
            <w:noWrap/>
            <w:vAlign w:val="bottom"/>
            <w:hideMark/>
          </w:tcPr>
          <w:p w14:paraId="0D6AB7A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521565F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9F5100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6974432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2C40A62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733EDF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E3D83A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08F0BD3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1696CFA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32A80A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739E7DB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33FDE5C5" w14:textId="77777777" w:rsidTr="00566EEC">
        <w:trPr>
          <w:trHeight w:val="300"/>
        </w:trPr>
        <w:tc>
          <w:tcPr>
            <w:tcW w:w="2770" w:type="dxa"/>
            <w:tcBorders>
              <w:top w:val="nil"/>
              <w:left w:val="nil"/>
              <w:bottom w:val="nil"/>
              <w:right w:val="nil"/>
            </w:tcBorders>
            <w:shd w:val="clear" w:color="auto" w:fill="auto"/>
            <w:noWrap/>
            <w:vAlign w:val="bottom"/>
            <w:hideMark/>
          </w:tcPr>
          <w:p w14:paraId="7B991F6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3C57437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AC3B57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114BD5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53B188C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CDA0F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34921C2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644E34B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274A488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7CDEF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6267679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62D6B985" w14:textId="77777777" w:rsidTr="00566EEC">
        <w:trPr>
          <w:trHeight w:val="375"/>
        </w:trPr>
        <w:tc>
          <w:tcPr>
            <w:tcW w:w="1036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648F35" w14:textId="77777777" w:rsidR="00F71D55" w:rsidRPr="00F71D55" w:rsidRDefault="00F71D55" w:rsidP="00F71D55">
            <w:pPr>
              <w:spacing w:after="0" w:line="240" w:lineRule="auto"/>
              <w:jc w:val="center"/>
              <w:rPr>
                <w:rFonts w:ascii="Calibri" w:eastAsia="Times New Roman" w:hAnsi="Calibri" w:cs="Calibri"/>
                <w:b/>
                <w:bCs/>
                <w:color w:val="000000"/>
                <w:kern w:val="0"/>
                <w:sz w:val="28"/>
                <w:szCs w:val="28"/>
                <w:lang w:eastAsia="nb-NO"/>
                <w14:ligatures w14:val="none"/>
              </w:rPr>
            </w:pPr>
            <w:r w:rsidRPr="00F71D55">
              <w:rPr>
                <w:rFonts w:ascii="Calibri" w:eastAsia="Times New Roman" w:hAnsi="Calibri" w:cs="Calibri"/>
                <w:b/>
                <w:bCs/>
                <w:color w:val="000000"/>
                <w:kern w:val="0"/>
                <w:sz w:val="28"/>
                <w:szCs w:val="28"/>
                <w:lang w:eastAsia="nb-NO"/>
                <w14:ligatures w14:val="none"/>
              </w:rPr>
              <w:t>ROTARY ÅRET 2023-2024</w:t>
            </w:r>
          </w:p>
        </w:tc>
      </w:tr>
      <w:tr w:rsidR="00F71D55" w:rsidRPr="00F71D55" w14:paraId="43731890" w14:textId="77777777" w:rsidTr="00566EEC">
        <w:trPr>
          <w:trHeight w:val="300"/>
        </w:trPr>
        <w:tc>
          <w:tcPr>
            <w:tcW w:w="2770" w:type="dxa"/>
            <w:tcBorders>
              <w:top w:val="nil"/>
              <w:left w:val="nil"/>
              <w:bottom w:val="nil"/>
              <w:right w:val="nil"/>
            </w:tcBorders>
            <w:shd w:val="clear" w:color="auto" w:fill="auto"/>
            <w:noWrap/>
            <w:vAlign w:val="bottom"/>
            <w:hideMark/>
          </w:tcPr>
          <w:p w14:paraId="62981847" w14:textId="77777777" w:rsidR="00F71D55" w:rsidRPr="00F71D55" w:rsidRDefault="00F71D55" w:rsidP="00F71D55">
            <w:pPr>
              <w:spacing w:after="0" w:line="240" w:lineRule="auto"/>
              <w:jc w:val="center"/>
              <w:rPr>
                <w:rFonts w:ascii="Calibri" w:eastAsia="Times New Roman" w:hAnsi="Calibri" w:cs="Calibri"/>
                <w:b/>
                <w:bCs/>
                <w:color w:val="000000"/>
                <w:kern w:val="0"/>
                <w:sz w:val="28"/>
                <w:szCs w:val="28"/>
                <w:lang w:eastAsia="nb-NO"/>
                <w14:ligatures w14:val="none"/>
              </w:rPr>
            </w:pPr>
          </w:p>
        </w:tc>
        <w:tc>
          <w:tcPr>
            <w:tcW w:w="725" w:type="dxa"/>
            <w:tcBorders>
              <w:top w:val="nil"/>
              <w:left w:val="nil"/>
              <w:bottom w:val="nil"/>
              <w:right w:val="nil"/>
            </w:tcBorders>
            <w:shd w:val="clear" w:color="auto" w:fill="auto"/>
            <w:noWrap/>
            <w:vAlign w:val="bottom"/>
            <w:hideMark/>
          </w:tcPr>
          <w:p w14:paraId="7FE84A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D7A95B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2CDD6D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1DB87FC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A0BB90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3EC7494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7E52A73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43E5F0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740959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33B8612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5AADB542" w14:textId="77777777" w:rsidTr="00566EEC">
        <w:trPr>
          <w:trHeight w:val="375"/>
        </w:trPr>
        <w:tc>
          <w:tcPr>
            <w:tcW w:w="2770" w:type="dxa"/>
            <w:tcBorders>
              <w:top w:val="nil"/>
              <w:left w:val="nil"/>
              <w:bottom w:val="nil"/>
              <w:right w:val="nil"/>
            </w:tcBorders>
            <w:shd w:val="clear" w:color="auto" w:fill="auto"/>
            <w:noWrap/>
            <w:vAlign w:val="bottom"/>
            <w:hideMark/>
          </w:tcPr>
          <w:p w14:paraId="31822388" w14:textId="146BD9DA" w:rsidR="00F71D55" w:rsidRPr="00F71D55" w:rsidRDefault="00F71D55" w:rsidP="00F71D55">
            <w:pPr>
              <w:spacing w:after="0" w:line="240" w:lineRule="auto"/>
              <w:rPr>
                <w:rFonts w:ascii="Calibri" w:eastAsia="Times New Roman" w:hAnsi="Calibri" w:cs="Calibri"/>
                <w:b/>
                <w:bCs/>
                <w:color w:val="000000"/>
                <w:kern w:val="0"/>
                <w:sz w:val="28"/>
                <w:szCs w:val="28"/>
                <w:lang w:eastAsia="nb-NO"/>
                <w14:ligatures w14:val="none"/>
              </w:rPr>
            </w:pPr>
            <w:r w:rsidRPr="00F71D55">
              <w:rPr>
                <w:rFonts w:ascii="Calibri" w:eastAsia="Times New Roman" w:hAnsi="Calibri" w:cs="Calibri"/>
                <w:b/>
                <w:bCs/>
                <w:color w:val="000000"/>
                <w:kern w:val="0"/>
                <w:sz w:val="28"/>
                <w:szCs w:val="28"/>
                <w:lang w:eastAsia="nb-NO"/>
                <w14:ligatures w14:val="none"/>
              </w:rPr>
              <w:t xml:space="preserve">Brev nr. :  </w:t>
            </w:r>
            <w:r w:rsidR="003D1DC5">
              <w:rPr>
                <w:rFonts w:ascii="Calibri" w:eastAsia="Times New Roman" w:hAnsi="Calibri" w:cs="Calibri"/>
                <w:b/>
                <w:bCs/>
                <w:color w:val="000000"/>
                <w:kern w:val="0"/>
                <w:sz w:val="28"/>
                <w:szCs w:val="28"/>
                <w:lang w:eastAsia="nb-NO"/>
                <w14:ligatures w14:val="none"/>
              </w:rPr>
              <w:t>7</w:t>
            </w:r>
            <w:r>
              <w:rPr>
                <w:rFonts w:ascii="Calibri" w:eastAsia="Times New Roman" w:hAnsi="Calibri" w:cs="Calibri"/>
                <w:b/>
                <w:bCs/>
                <w:color w:val="000000"/>
                <w:kern w:val="0"/>
                <w:sz w:val="28"/>
                <w:szCs w:val="28"/>
                <w:lang w:eastAsia="nb-NO"/>
                <w14:ligatures w14:val="none"/>
              </w:rPr>
              <w:t xml:space="preserve"> , </w:t>
            </w:r>
            <w:r w:rsidR="003D1DC5">
              <w:rPr>
                <w:rFonts w:ascii="Calibri" w:eastAsia="Times New Roman" w:hAnsi="Calibri" w:cs="Calibri"/>
                <w:b/>
                <w:bCs/>
                <w:color w:val="000000"/>
                <w:kern w:val="0"/>
                <w:sz w:val="28"/>
                <w:szCs w:val="28"/>
                <w:lang w:eastAsia="nb-NO"/>
                <w14:ligatures w14:val="none"/>
              </w:rPr>
              <w:t>29</w:t>
            </w:r>
            <w:r>
              <w:rPr>
                <w:rFonts w:ascii="Calibri" w:eastAsia="Times New Roman" w:hAnsi="Calibri" w:cs="Calibri"/>
                <w:b/>
                <w:bCs/>
                <w:color w:val="000000"/>
                <w:kern w:val="0"/>
                <w:sz w:val="28"/>
                <w:szCs w:val="28"/>
                <w:lang w:eastAsia="nb-NO"/>
                <w14:ligatures w14:val="none"/>
              </w:rPr>
              <w:t xml:space="preserve"> </w:t>
            </w:r>
            <w:r w:rsidR="003D1DC5">
              <w:rPr>
                <w:rFonts w:ascii="Calibri" w:eastAsia="Times New Roman" w:hAnsi="Calibri" w:cs="Calibri"/>
                <w:b/>
                <w:bCs/>
                <w:color w:val="000000"/>
                <w:kern w:val="0"/>
                <w:sz w:val="28"/>
                <w:szCs w:val="28"/>
                <w:lang w:eastAsia="nb-NO"/>
                <w14:ligatures w14:val="none"/>
              </w:rPr>
              <w:t>02</w:t>
            </w:r>
            <w:r>
              <w:rPr>
                <w:rFonts w:ascii="Calibri" w:eastAsia="Times New Roman" w:hAnsi="Calibri" w:cs="Calibri"/>
                <w:b/>
                <w:bCs/>
                <w:color w:val="000000"/>
                <w:kern w:val="0"/>
                <w:sz w:val="28"/>
                <w:szCs w:val="28"/>
                <w:lang w:eastAsia="nb-NO"/>
                <w14:ligatures w14:val="none"/>
              </w:rPr>
              <w:t xml:space="preserve"> 2</w:t>
            </w:r>
            <w:r w:rsidR="003D1DC5">
              <w:rPr>
                <w:rFonts w:ascii="Calibri" w:eastAsia="Times New Roman" w:hAnsi="Calibri" w:cs="Calibri"/>
                <w:b/>
                <w:bCs/>
                <w:color w:val="000000"/>
                <w:kern w:val="0"/>
                <w:sz w:val="28"/>
                <w:szCs w:val="28"/>
                <w:lang w:eastAsia="nb-NO"/>
                <w14:ligatures w14:val="none"/>
              </w:rPr>
              <w:t>4</w:t>
            </w:r>
          </w:p>
        </w:tc>
        <w:tc>
          <w:tcPr>
            <w:tcW w:w="725" w:type="dxa"/>
            <w:tcBorders>
              <w:top w:val="nil"/>
              <w:left w:val="nil"/>
              <w:bottom w:val="nil"/>
              <w:right w:val="nil"/>
            </w:tcBorders>
            <w:shd w:val="clear" w:color="auto" w:fill="auto"/>
            <w:noWrap/>
            <w:vAlign w:val="bottom"/>
            <w:hideMark/>
          </w:tcPr>
          <w:p w14:paraId="6899DC5D" w14:textId="6020F614" w:rsidR="00F71D55" w:rsidRPr="00F71D55" w:rsidRDefault="00F71D55" w:rsidP="00F71D55">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tcBorders>
              <w:top w:val="nil"/>
              <w:left w:val="nil"/>
              <w:bottom w:val="nil"/>
              <w:right w:val="nil"/>
            </w:tcBorders>
            <w:shd w:val="clear" w:color="auto" w:fill="auto"/>
            <w:noWrap/>
            <w:vAlign w:val="bottom"/>
            <w:hideMark/>
          </w:tcPr>
          <w:p w14:paraId="71A7D252" w14:textId="77777777" w:rsidR="00F71D55" w:rsidRPr="00F71D55" w:rsidRDefault="00F71D55" w:rsidP="00F71D55">
            <w:pPr>
              <w:spacing w:after="0" w:line="240" w:lineRule="auto"/>
              <w:jc w:val="right"/>
              <w:rPr>
                <w:rFonts w:ascii="Calibri" w:eastAsia="Times New Roman" w:hAnsi="Calibri" w:cs="Calibri"/>
                <w:color w:val="000000"/>
                <w:kern w:val="0"/>
                <w:sz w:val="28"/>
                <w:szCs w:val="28"/>
                <w:lang w:eastAsia="nb-NO"/>
                <w14:ligatures w14:val="none"/>
              </w:rPr>
            </w:pPr>
          </w:p>
        </w:tc>
        <w:tc>
          <w:tcPr>
            <w:tcW w:w="899" w:type="dxa"/>
            <w:gridSpan w:val="3"/>
            <w:tcBorders>
              <w:top w:val="nil"/>
              <w:left w:val="nil"/>
              <w:bottom w:val="nil"/>
              <w:right w:val="nil"/>
            </w:tcBorders>
            <w:shd w:val="clear" w:color="auto" w:fill="auto"/>
            <w:noWrap/>
            <w:vAlign w:val="bottom"/>
            <w:hideMark/>
          </w:tcPr>
          <w:p w14:paraId="4E3C7B44" w14:textId="7081B7E9"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nil"/>
              <w:right w:val="nil"/>
            </w:tcBorders>
            <w:shd w:val="clear" w:color="auto" w:fill="auto"/>
            <w:noWrap/>
            <w:vAlign w:val="bottom"/>
            <w:hideMark/>
          </w:tcPr>
          <w:p w14:paraId="0151B3B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735" w:type="dxa"/>
            <w:tcBorders>
              <w:top w:val="nil"/>
              <w:left w:val="nil"/>
              <w:bottom w:val="nil"/>
              <w:right w:val="nil"/>
            </w:tcBorders>
            <w:shd w:val="clear" w:color="auto" w:fill="auto"/>
            <w:noWrap/>
            <w:vAlign w:val="bottom"/>
            <w:hideMark/>
          </w:tcPr>
          <w:p w14:paraId="3667A54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413B968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260B0EF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1149E39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66EFD535" w14:textId="77777777" w:rsidTr="00566EEC">
        <w:trPr>
          <w:trHeight w:val="300"/>
        </w:trPr>
        <w:tc>
          <w:tcPr>
            <w:tcW w:w="2770" w:type="dxa"/>
            <w:tcBorders>
              <w:top w:val="nil"/>
              <w:left w:val="nil"/>
              <w:bottom w:val="nil"/>
              <w:right w:val="nil"/>
            </w:tcBorders>
            <w:shd w:val="clear" w:color="auto" w:fill="auto"/>
            <w:noWrap/>
            <w:vAlign w:val="bottom"/>
            <w:hideMark/>
          </w:tcPr>
          <w:p w14:paraId="550F79C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4DC052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620B54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0FD8001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C88909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E2055C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986F0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58C0B19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736923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237C251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6CA73D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4A402061" w14:textId="77777777" w:rsidTr="00566EEC">
        <w:trPr>
          <w:trHeight w:val="300"/>
        </w:trPr>
        <w:tc>
          <w:tcPr>
            <w:tcW w:w="3685" w:type="dxa"/>
            <w:gridSpan w:val="3"/>
            <w:tcBorders>
              <w:top w:val="nil"/>
              <w:left w:val="nil"/>
              <w:bottom w:val="nil"/>
              <w:right w:val="nil"/>
            </w:tcBorders>
            <w:shd w:val="clear" w:color="auto" w:fill="auto"/>
            <w:noWrap/>
            <w:vAlign w:val="bottom"/>
            <w:hideMark/>
          </w:tcPr>
          <w:p w14:paraId="19D32D98"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r w:rsidRPr="00F71D55">
              <w:rPr>
                <w:rFonts w:ascii="Calibri" w:eastAsia="Times New Roman" w:hAnsi="Calibri" w:cs="Calibri"/>
                <w:b/>
                <w:bCs/>
                <w:color w:val="000000"/>
                <w:kern w:val="0"/>
                <w:lang w:eastAsia="nb-NO"/>
                <w14:ligatures w14:val="none"/>
              </w:rPr>
              <w:t>Fremmøteoversikt:</w:t>
            </w:r>
          </w:p>
        </w:tc>
        <w:tc>
          <w:tcPr>
            <w:tcW w:w="298" w:type="dxa"/>
            <w:tcBorders>
              <w:top w:val="nil"/>
              <w:left w:val="nil"/>
              <w:bottom w:val="nil"/>
              <w:right w:val="nil"/>
            </w:tcBorders>
            <w:shd w:val="clear" w:color="auto" w:fill="auto"/>
            <w:noWrap/>
            <w:vAlign w:val="bottom"/>
            <w:hideMark/>
          </w:tcPr>
          <w:p w14:paraId="5588E3CE"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p>
        </w:tc>
        <w:tc>
          <w:tcPr>
            <w:tcW w:w="325" w:type="dxa"/>
            <w:tcBorders>
              <w:top w:val="nil"/>
              <w:left w:val="nil"/>
              <w:bottom w:val="nil"/>
              <w:right w:val="nil"/>
            </w:tcBorders>
            <w:shd w:val="clear" w:color="auto" w:fill="auto"/>
            <w:noWrap/>
            <w:vAlign w:val="bottom"/>
            <w:hideMark/>
          </w:tcPr>
          <w:p w14:paraId="7F98298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0B7E1C2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0009C9A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128AA15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6B5CD9A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417C3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7EB393F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1F0D4637" w14:textId="77777777" w:rsidTr="00566EEC">
        <w:trPr>
          <w:trHeight w:val="300"/>
        </w:trPr>
        <w:tc>
          <w:tcPr>
            <w:tcW w:w="2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052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Dato</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08FE6452"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shd w:val="clear" w:color="auto" w:fill="auto"/>
            <w:noWrap/>
            <w:vAlign w:val="bottom"/>
            <w:hideMark/>
          </w:tcPr>
          <w:p w14:paraId="225B508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242CB0A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single" w:sz="4" w:space="0" w:color="auto"/>
            </w:tcBorders>
            <w:shd w:val="clear" w:color="auto" w:fill="auto"/>
            <w:noWrap/>
            <w:vAlign w:val="bottom"/>
            <w:hideMark/>
          </w:tcPr>
          <w:p w14:paraId="61826C5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6383CFE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52CB998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14:paraId="67CD83E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49B65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4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E512C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Gjester</w:t>
            </w:r>
          </w:p>
        </w:tc>
      </w:tr>
      <w:tr w:rsidR="00F71D55" w:rsidRPr="00F71D55" w14:paraId="71F3E75F"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5B4B6633" w14:textId="71437C88"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01 02 2024</w:t>
            </w:r>
            <w:r w:rsidR="00F71D55"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769C9189" w14:textId="407CE9DF"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66EEC">
              <w:rPr>
                <w:rFonts w:ascii="Calibri" w:eastAsia="Times New Roman" w:hAnsi="Calibri" w:cs="Calibri"/>
                <w:color w:val="000000"/>
                <w:kern w:val="0"/>
                <w:lang w:eastAsia="nb-NO"/>
                <w14:ligatures w14:val="none"/>
              </w:rPr>
              <w:t>?</w:t>
            </w:r>
          </w:p>
        </w:tc>
        <w:tc>
          <w:tcPr>
            <w:tcW w:w="444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F881AE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426" w:type="dxa"/>
            <w:gridSpan w:val="2"/>
            <w:tcBorders>
              <w:top w:val="single" w:sz="4" w:space="0" w:color="auto"/>
              <w:left w:val="nil"/>
              <w:bottom w:val="single" w:sz="4" w:space="0" w:color="auto"/>
              <w:right w:val="nil"/>
            </w:tcBorders>
            <w:shd w:val="clear" w:color="auto" w:fill="auto"/>
            <w:noWrap/>
            <w:vAlign w:val="bottom"/>
            <w:hideMark/>
          </w:tcPr>
          <w:p w14:paraId="537CB335"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26B9EF23"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35000FAA" w14:textId="71F61045"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08 02 2024</w:t>
            </w:r>
            <w:r w:rsidR="00F71D55"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5E65B2D0" w14:textId="1ADA8AAD"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9D6BD1">
              <w:rPr>
                <w:rFonts w:ascii="Calibri" w:eastAsia="Times New Roman" w:hAnsi="Calibri" w:cs="Calibri"/>
                <w:color w:val="000000"/>
                <w:kern w:val="0"/>
                <w:lang w:eastAsia="nb-NO"/>
                <w14:ligatures w14:val="none"/>
              </w:rPr>
              <w:t>17</w:t>
            </w:r>
          </w:p>
        </w:tc>
        <w:tc>
          <w:tcPr>
            <w:tcW w:w="444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E89CF64" w14:textId="5755B3D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9D6BD1">
              <w:rPr>
                <w:rFonts w:ascii="Calibri" w:eastAsia="Times New Roman" w:hAnsi="Calibri" w:cs="Calibri"/>
                <w:color w:val="000000"/>
                <w:kern w:val="0"/>
                <w:lang w:eastAsia="nb-NO"/>
                <w14:ligatures w14:val="none"/>
              </w:rPr>
              <w:t>74%</w:t>
            </w:r>
          </w:p>
        </w:tc>
        <w:tc>
          <w:tcPr>
            <w:tcW w:w="2426" w:type="dxa"/>
            <w:gridSpan w:val="2"/>
            <w:tcBorders>
              <w:top w:val="single" w:sz="4" w:space="0" w:color="auto"/>
              <w:left w:val="nil"/>
              <w:bottom w:val="single" w:sz="4" w:space="0" w:color="auto"/>
              <w:right w:val="nil"/>
            </w:tcBorders>
            <w:shd w:val="clear" w:color="auto" w:fill="auto"/>
            <w:noWrap/>
            <w:vAlign w:val="bottom"/>
            <w:hideMark/>
          </w:tcPr>
          <w:p w14:paraId="07E63CD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6680AED"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4617C710" w14:textId="15881314"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15 02 2024</w:t>
            </w:r>
            <w:r w:rsidR="00F71D55"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193C973E" w14:textId="0A2820BF"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15</w:t>
            </w:r>
            <w:r w:rsidR="00F71D55" w:rsidRPr="00F71D55">
              <w:rPr>
                <w:rFonts w:ascii="Calibri" w:eastAsia="Times New Roman" w:hAnsi="Calibri" w:cs="Calibri"/>
                <w:color w:val="000000"/>
                <w:kern w:val="0"/>
                <w:lang w:eastAsia="nb-NO"/>
                <w14:ligatures w14:val="none"/>
              </w:rPr>
              <w:t> </w:t>
            </w:r>
          </w:p>
        </w:tc>
        <w:tc>
          <w:tcPr>
            <w:tcW w:w="444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482E49D" w14:textId="550B29F2"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9D6BD1">
              <w:rPr>
                <w:rFonts w:ascii="Calibri" w:eastAsia="Times New Roman" w:hAnsi="Calibri" w:cs="Calibri"/>
                <w:color w:val="000000"/>
                <w:kern w:val="0"/>
                <w:lang w:eastAsia="nb-NO"/>
                <w14:ligatures w14:val="none"/>
              </w:rPr>
              <w:t>65%</w:t>
            </w:r>
          </w:p>
        </w:tc>
        <w:tc>
          <w:tcPr>
            <w:tcW w:w="2426" w:type="dxa"/>
            <w:gridSpan w:val="2"/>
            <w:tcBorders>
              <w:top w:val="single" w:sz="4" w:space="0" w:color="auto"/>
              <w:left w:val="nil"/>
              <w:bottom w:val="single" w:sz="4" w:space="0" w:color="auto"/>
              <w:right w:val="nil"/>
            </w:tcBorders>
            <w:shd w:val="clear" w:color="auto" w:fill="auto"/>
            <w:noWrap/>
            <w:vAlign w:val="bottom"/>
            <w:hideMark/>
          </w:tcPr>
          <w:p w14:paraId="6C8932A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4C20AD7D"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40780807" w14:textId="195F8E13"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22 02 2024</w:t>
            </w:r>
            <w:r w:rsidR="00F71D55"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57D8DDE4" w14:textId="078041F7" w:rsidR="00F71D55" w:rsidRPr="00F71D55" w:rsidRDefault="00946BD2"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13 </w:t>
            </w:r>
          </w:p>
        </w:tc>
        <w:tc>
          <w:tcPr>
            <w:tcW w:w="444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5C55C81" w14:textId="01397392"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9D6BD1">
              <w:rPr>
                <w:rFonts w:ascii="Calibri" w:eastAsia="Times New Roman" w:hAnsi="Calibri" w:cs="Calibri"/>
                <w:color w:val="000000"/>
                <w:kern w:val="0"/>
                <w:lang w:eastAsia="nb-NO"/>
                <w14:ligatures w14:val="none"/>
              </w:rPr>
              <w:t>56,5%</w:t>
            </w:r>
          </w:p>
        </w:tc>
        <w:tc>
          <w:tcPr>
            <w:tcW w:w="2426" w:type="dxa"/>
            <w:gridSpan w:val="2"/>
            <w:tcBorders>
              <w:top w:val="single" w:sz="4" w:space="0" w:color="auto"/>
              <w:left w:val="nil"/>
              <w:bottom w:val="single" w:sz="4" w:space="0" w:color="auto"/>
              <w:right w:val="nil"/>
            </w:tcBorders>
            <w:shd w:val="clear" w:color="auto" w:fill="auto"/>
            <w:noWrap/>
            <w:vAlign w:val="bottom"/>
            <w:hideMark/>
          </w:tcPr>
          <w:p w14:paraId="6F7A912F" w14:textId="49936FD2" w:rsidR="00F71D55" w:rsidRPr="00F71D55" w:rsidRDefault="00946BD2"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 på teams</w:t>
            </w:r>
            <w:r w:rsidR="00F71D55" w:rsidRPr="00F71D55">
              <w:rPr>
                <w:rFonts w:ascii="Calibri" w:eastAsia="Times New Roman" w:hAnsi="Calibri" w:cs="Calibri"/>
                <w:color w:val="000000"/>
                <w:kern w:val="0"/>
                <w:lang w:eastAsia="nb-NO"/>
                <w14:ligatures w14:val="none"/>
              </w:rPr>
              <w:t> </w:t>
            </w:r>
          </w:p>
        </w:tc>
      </w:tr>
      <w:tr w:rsidR="00F71D55" w:rsidRPr="00F71D55" w14:paraId="7357E793"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1CAC602A" w14:textId="14F4CC33"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29 02 2024</w:t>
            </w:r>
            <w:r w:rsidR="00F71D55"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1BF1F73D" w14:textId="24880467" w:rsidR="00F71D55" w:rsidRPr="00F71D55" w:rsidRDefault="00C712A9"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13</w:t>
            </w:r>
            <w:r w:rsidR="00F71D55" w:rsidRPr="00F71D55">
              <w:rPr>
                <w:rFonts w:ascii="Calibri" w:eastAsia="Times New Roman" w:hAnsi="Calibri" w:cs="Calibri"/>
                <w:color w:val="000000"/>
                <w:kern w:val="0"/>
                <w:lang w:eastAsia="nb-NO"/>
                <w14:ligatures w14:val="none"/>
              </w:rPr>
              <w:t> </w:t>
            </w:r>
          </w:p>
        </w:tc>
        <w:tc>
          <w:tcPr>
            <w:tcW w:w="444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CA699AE" w14:textId="4732875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C712A9">
              <w:rPr>
                <w:rFonts w:ascii="Calibri" w:eastAsia="Times New Roman" w:hAnsi="Calibri" w:cs="Calibri"/>
                <w:color w:val="000000"/>
                <w:kern w:val="0"/>
                <w:lang w:eastAsia="nb-NO"/>
                <w14:ligatures w14:val="none"/>
              </w:rPr>
              <w:t>Guvenør besøk, 2 fra Distrik 2250, 2 fra Fenring</w:t>
            </w:r>
          </w:p>
        </w:tc>
        <w:tc>
          <w:tcPr>
            <w:tcW w:w="2426" w:type="dxa"/>
            <w:gridSpan w:val="2"/>
            <w:tcBorders>
              <w:top w:val="single" w:sz="4" w:space="0" w:color="auto"/>
              <w:left w:val="nil"/>
              <w:bottom w:val="single" w:sz="4" w:space="0" w:color="auto"/>
              <w:right w:val="nil"/>
            </w:tcBorders>
            <w:shd w:val="clear" w:color="auto" w:fill="auto"/>
            <w:noWrap/>
            <w:vAlign w:val="bottom"/>
            <w:hideMark/>
          </w:tcPr>
          <w:p w14:paraId="0E627CBC" w14:textId="3A8953E3" w:rsidR="00F71D55" w:rsidRPr="00F71D55" w:rsidRDefault="00C712A9" w:rsidP="00C712A9">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 fra Ukraina + 1= 7</w:t>
            </w:r>
          </w:p>
        </w:tc>
      </w:tr>
      <w:tr w:rsidR="00F71D55" w:rsidRPr="00F71D55" w14:paraId="6DBA60B1" w14:textId="77777777" w:rsidTr="00566EEC">
        <w:trPr>
          <w:trHeight w:val="300"/>
        </w:trPr>
        <w:tc>
          <w:tcPr>
            <w:tcW w:w="2770" w:type="dxa"/>
            <w:tcBorders>
              <w:top w:val="nil"/>
              <w:left w:val="nil"/>
              <w:bottom w:val="nil"/>
              <w:right w:val="nil"/>
            </w:tcBorders>
            <w:shd w:val="clear" w:color="auto" w:fill="auto"/>
            <w:noWrap/>
            <w:vAlign w:val="bottom"/>
            <w:hideMark/>
          </w:tcPr>
          <w:p w14:paraId="0E5BE3D9"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725" w:type="dxa"/>
            <w:tcBorders>
              <w:top w:val="nil"/>
              <w:left w:val="nil"/>
              <w:bottom w:val="nil"/>
              <w:right w:val="nil"/>
            </w:tcBorders>
            <w:shd w:val="clear" w:color="auto" w:fill="auto"/>
            <w:noWrap/>
            <w:vAlign w:val="bottom"/>
            <w:hideMark/>
          </w:tcPr>
          <w:p w14:paraId="7640AF9B"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c>
          <w:tcPr>
            <w:tcW w:w="4443" w:type="dxa"/>
            <w:gridSpan w:val="7"/>
            <w:tcBorders>
              <w:top w:val="nil"/>
              <w:left w:val="nil"/>
              <w:bottom w:val="nil"/>
              <w:right w:val="single" w:sz="4" w:space="0" w:color="000000"/>
            </w:tcBorders>
            <w:shd w:val="clear" w:color="auto" w:fill="auto"/>
            <w:noWrap/>
            <w:vAlign w:val="bottom"/>
            <w:hideMark/>
          </w:tcPr>
          <w:p w14:paraId="2A9DBAD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tcBorders>
              <w:top w:val="nil"/>
              <w:left w:val="nil"/>
              <w:bottom w:val="nil"/>
              <w:right w:val="nil"/>
            </w:tcBorders>
            <w:shd w:val="clear" w:color="auto" w:fill="auto"/>
            <w:noWrap/>
            <w:vAlign w:val="bottom"/>
            <w:hideMark/>
          </w:tcPr>
          <w:p w14:paraId="00162C9E"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r>
      <w:tr w:rsidR="00F71D55" w:rsidRPr="00F71D55" w14:paraId="50F85686" w14:textId="77777777" w:rsidTr="00566EEC">
        <w:trPr>
          <w:trHeight w:val="300"/>
        </w:trPr>
        <w:tc>
          <w:tcPr>
            <w:tcW w:w="5069" w:type="dxa"/>
            <w:gridSpan w:val="7"/>
            <w:tcBorders>
              <w:top w:val="nil"/>
              <w:left w:val="nil"/>
              <w:bottom w:val="nil"/>
              <w:right w:val="nil"/>
            </w:tcBorders>
            <w:shd w:val="clear" w:color="auto" w:fill="auto"/>
            <w:noWrap/>
            <w:vAlign w:val="bottom"/>
            <w:hideMark/>
          </w:tcPr>
          <w:p w14:paraId="221C6874"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r w:rsidRPr="00F71D55">
              <w:rPr>
                <w:rFonts w:ascii="Calibri" w:eastAsia="Times New Roman" w:hAnsi="Calibri" w:cs="Calibri"/>
                <w:b/>
                <w:bCs/>
                <w:color w:val="000000"/>
                <w:kern w:val="0"/>
                <w:lang w:eastAsia="nb-NO"/>
                <w14:ligatures w14:val="none"/>
              </w:rPr>
              <w:t>Programoversikt for neste måned:</w:t>
            </w:r>
          </w:p>
        </w:tc>
        <w:tc>
          <w:tcPr>
            <w:tcW w:w="1735" w:type="dxa"/>
            <w:tcBorders>
              <w:top w:val="nil"/>
              <w:left w:val="nil"/>
              <w:bottom w:val="nil"/>
              <w:right w:val="nil"/>
            </w:tcBorders>
            <w:shd w:val="clear" w:color="auto" w:fill="auto"/>
            <w:noWrap/>
            <w:vAlign w:val="bottom"/>
            <w:hideMark/>
          </w:tcPr>
          <w:p w14:paraId="36DFFEE3"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p>
        </w:tc>
        <w:tc>
          <w:tcPr>
            <w:tcW w:w="1134" w:type="dxa"/>
            <w:tcBorders>
              <w:top w:val="nil"/>
              <w:left w:val="nil"/>
              <w:bottom w:val="nil"/>
              <w:right w:val="nil"/>
            </w:tcBorders>
            <w:shd w:val="clear" w:color="auto" w:fill="auto"/>
            <w:noWrap/>
            <w:vAlign w:val="bottom"/>
            <w:hideMark/>
          </w:tcPr>
          <w:p w14:paraId="4A420EA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tcPr>
          <w:p w14:paraId="6338DB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tcPr>
          <w:p w14:paraId="174519B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74CA1040" w14:textId="77777777" w:rsidTr="00566EEC">
        <w:trPr>
          <w:trHeight w:val="300"/>
        </w:trPr>
        <w:tc>
          <w:tcPr>
            <w:tcW w:w="2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C32BC"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Dato</w:t>
            </w:r>
          </w:p>
        </w:tc>
        <w:tc>
          <w:tcPr>
            <w:tcW w:w="725" w:type="dxa"/>
            <w:tcBorders>
              <w:top w:val="single" w:sz="4" w:space="0" w:color="auto"/>
              <w:left w:val="nil"/>
              <w:bottom w:val="single" w:sz="4" w:space="0" w:color="auto"/>
              <w:right w:val="nil"/>
            </w:tcBorders>
            <w:shd w:val="clear" w:color="auto" w:fill="auto"/>
            <w:noWrap/>
            <w:vAlign w:val="bottom"/>
            <w:hideMark/>
          </w:tcPr>
          <w:p w14:paraId="6ED35140"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Tema</w:t>
            </w:r>
          </w:p>
        </w:tc>
        <w:tc>
          <w:tcPr>
            <w:tcW w:w="190" w:type="dxa"/>
            <w:tcBorders>
              <w:top w:val="single" w:sz="4" w:space="0" w:color="auto"/>
              <w:left w:val="nil"/>
              <w:bottom w:val="single" w:sz="4" w:space="0" w:color="auto"/>
              <w:right w:val="nil"/>
            </w:tcBorders>
            <w:shd w:val="clear" w:color="auto" w:fill="auto"/>
            <w:noWrap/>
            <w:vAlign w:val="bottom"/>
            <w:hideMark/>
          </w:tcPr>
          <w:p w14:paraId="3BE1073A"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nil"/>
            </w:tcBorders>
            <w:shd w:val="clear" w:color="auto" w:fill="auto"/>
            <w:noWrap/>
            <w:vAlign w:val="bottom"/>
            <w:hideMark/>
          </w:tcPr>
          <w:p w14:paraId="42DF030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nil"/>
            </w:tcBorders>
            <w:shd w:val="clear" w:color="auto" w:fill="auto"/>
            <w:noWrap/>
            <w:vAlign w:val="bottom"/>
            <w:hideMark/>
          </w:tcPr>
          <w:p w14:paraId="0083FDE9"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nil"/>
            </w:tcBorders>
            <w:shd w:val="clear" w:color="auto" w:fill="auto"/>
            <w:noWrap/>
            <w:vAlign w:val="bottom"/>
            <w:hideMark/>
          </w:tcPr>
          <w:p w14:paraId="62B0895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nil"/>
            </w:tcBorders>
            <w:shd w:val="clear" w:color="auto" w:fill="auto"/>
            <w:noWrap/>
            <w:vAlign w:val="bottom"/>
            <w:hideMark/>
          </w:tcPr>
          <w:p w14:paraId="2992BE0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735" w:type="dxa"/>
            <w:tcBorders>
              <w:top w:val="single" w:sz="4" w:space="0" w:color="auto"/>
              <w:left w:val="nil"/>
              <w:bottom w:val="single" w:sz="4" w:space="0" w:color="auto"/>
              <w:right w:val="nil"/>
            </w:tcBorders>
            <w:shd w:val="clear" w:color="auto" w:fill="auto"/>
            <w:noWrap/>
            <w:vAlign w:val="bottom"/>
            <w:hideMark/>
          </w:tcPr>
          <w:p w14:paraId="7D91FB6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4664980" w14:textId="4A2462AE"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w:t>
            </w:r>
          </w:p>
        </w:tc>
        <w:tc>
          <w:tcPr>
            <w:tcW w:w="1586" w:type="dxa"/>
            <w:tcBorders>
              <w:top w:val="single" w:sz="4" w:space="0" w:color="auto"/>
              <w:left w:val="nil"/>
              <w:bottom w:val="single" w:sz="4" w:space="0" w:color="auto"/>
              <w:right w:val="single" w:sz="4" w:space="0" w:color="auto"/>
            </w:tcBorders>
            <w:shd w:val="clear" w:color="auto" w:fill="auto"/>
            <w:noWrap/>
            <w:vAlign w:val="bottom"/>
          </w:tcPr>
          <w:p w14:paraId="431E9E6C" w14:textId="75FB7236" w:rsidR="00F71D55" w:rsidRPr="00F71D55" w:rsidRDefault="00566EEC" w:rsidP="003D1DC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 minutter</w:t>
            </w:r>
          </w:p>
        </w:tc>
        <w:tc>
          <w:tcPr>
            <w:tcW w:w="840" w:type="dxa"/>
            <w:tcBorders>
              <w:top w:val="single" w:sz="4" w:space="0" w:color="auto"/>
              <w:left w:val="nil"/>
              <w:bottom w:val="single" w:sz="4" w:space="0" w:color="auto"/>
              <w:right w:val="single" w:sz="4" w:space="0" w:color="auto"/>
            </w:tcBorders>
            <w:shd w:val="clear" w:color="auto" w:fill="auto"/>
            <w:noWrap/>
            <w:vAlign w:val="bottom"/>
          </w:tcPr>
          <w:p w14:paraId="08B076CB" w14:textId="7E2B6433"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referat</w:t>
            </w:r>
          </w:p>
        </w:tc>
      </w:tr>
      <w:tr w:rsidR="00F71D55" w:rsidRPr="00F71D55" w14:paraId="4A7EBA0B"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06DE6489" w14:textId="6B0A7BB6"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07 03 2024</w:t>
            </w:r>
            <w:r w:rsidR="00F71D55" w:rsidRPr="00F71D55">
              <w:rPr>
                <w:rFonts w:ascii="Calibri" w:eastAsia="Times New Roman" w:hAnsi="Calibri" w:cs="Calibri"/>
                <w:color w:val="000000"/>
                <w:kern w:val="0"/>
                <w:lang w:eastAsia="nb-NO"/>
                <w14:ligatures w14:val="none"/>
              </w:rPr>
              <w:t> </w:t>
            </w:r>
          </w:p>
        </w:tc>
        <w:tc>
          <w:tcPr>
            <w:tcW w:w="4034"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CC383DC" w14:textId="6B3AFE08"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3D1DC5">
              <w:rPr>
                <w:rFonts w:ascii="Calibri" w:eastAsia="Times New Roman" w:hAnsi="Calibri" w:cs="Calibri"/>
                <w:color w:val="000000"/>
                <w:kern w:val="0"/>
                <w:lang w:eastAsia="nb-NO"/>
                <w14:ligatures w14:val="none"/>
              </w:rPr>
              <w:t>Spise &amp; prate møte</w:t>
            </w:r>
          </w:p>
        </w:tc>
        <w:tc>
          <w:tcPr>
            <w:tcW w:w="1134" w:type="dxa"/>
            <w:tcBorders>
              <w:top w:val="nil"/>
              <w:left w:val="nil"/>
              <w:bottom w:val="single" w:sz="4" w:space="0" w:color="auto"/>
              <w:right w:val="single" w:sz="4" w:space="0" w:color="auto"/>
            </w:tcBorders>
            <w:shd w:val="clear" w:color="auto" w:fill="auto"/>
            <w:noWrap/>
            <w:vAlign w:val="bottom"/>
          </w:tcPr>
          <w:p w14:paraId="13A64938" w14:textId="1962CD6D"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Asbjørn</w:t>
            </w:r>
          </w:p>
        </w:tc>
        <w:tc>
          <w:tcPr>
            <w:tcW w:w="1586" w:type="dxa"/>
            <w:tcBorders>
              <w:top w:val="nil"/>
              <w:left w:val="nil"/>
              <w:bottom w:val="single" w:sz="4" w:space="0" w:color="auto"/>
              <w:right w:val="single" w:sz="4" w:space="0" w:color="auto"/>
            </w:tcBorders>
            <w:shd w:val="clear" w:color="auto" w:fill="auto"/>
            <w:noWrap/>
            <w:vAlign w:val="bottom"/>
            <w:hideMark/>
          </w:tcPr>
          <w:p w14:paraId="6D53A8F5" w14:textId="61937F80"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Brith</w:t>
            </w:r>
            <w:r w:rsidR="00F71D55"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3D85A103" w14:textId="37CCD7E4"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Geir</w:t>
            </w:r>
            <w:r w:rsidR="00F71D55" w:rsidRPr="00F71D55">
              <w:rPr>
                <w:rFonts w:ascii="Calibri" w:eastAsia="Times New Roman" w:hAnsi="Calibri" w:cs="Calibri"/>
                <w:color w:val="000000"/>
                <w:kern w:val="0"/>
                <w:lang w:eastAsia="nb-NO"/>
                <w14:ligatures w14:val="none"/>
              </w:rPr>
              <w:t> </w:t>
            </w:r>
          </w:p>
        </w:tc>
      </w:tr>
      <w:tr w:rsidR="00F71D55" w:rsidRPr="00F71D55" w14:paraId="1D095006"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7AB41C8C" w14:textId="14620CBE"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14 03 2024</w:t>
            </w:r>
          </w:p>
        </w:tc>
        <w:tc>
          <w:tcPr>
            <w:tcW w:w="4034"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AB81DEB" w14:textId="32097CEE"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66EEC">
              <w:rPr>
                <w:rFonts w:ascii="Calibri" w:eastAsia="Times New Roman" w:hAnsi="Calibri" w:cs="Calibri"/>
                <w:color w:val="000000"/>
                <w:kern w:val="0"/>
                <w:lang w:eastAsia="nb-NO"/>
                <w14:ligatures w14:val="none"/>
              </w:rPr>
              <w:t>Industriplast/Infraplast Bedriftsbesøk</w:t>
            </w:r>
          </w:p>
        </w:tc>
        <w:tc>
          <w:tcPr>
            <w:tcW w:w="1134" w:type="dxa"/>
            <w:tcBorders>
              <w:top w:val="nil"/>
              <w:left w:val="nil"/>
              <w:bottom w:val="single" w:sz="4" w:space="0" w:color="auto"/>
              <w:right w:val="single" w:sz="4" w:space="0" w:color="auto"/>
            </w:tcBorders>
            <w:shd w:val="clear" w:color="auto" w:fill="auto"/>
            <w:noWrap/>
            <w:vAlign w:val="bottom"/>
            <w:hideMark/>
          </w:tcPr>
          <w:p w14:paraId="3460B257" w14:textId="1E8E9D8A"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Jonas</w:t>
            </w:r>
          </w:p>
        </w:tc>
        <w:tc>
          <w:tcPr>
            <w:tcW w:w="1586" w:type="dxa"/>
            <w:tcBorders>
              <w:top w:val="nil"/>
              <w:left w:val="nil"/>
              <w:bottom w:val="single" w:sz="4" w:space="0" w:color="auto"/>
              <w:right w:val="single" w:sz="4" w:space="0" w:color="auto"/>
            </w:tcBorders>
            <w:shd w:val="clear" w:color="auto" w:fill="auto"/>
            <w:noWrap/>
            <w:vAlign w:val="bottom"/>
            <w:hideMark/>
          </w:tcPr>
          <w:p w14:paraId="7CA671A5"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1862B012" w14:textId="18A1FA13"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Magne</w:t>
            </w:r>
            <w:r w:rsidR="00F71D55" w:rsidRPr="00F71D55">
              <w:rPr>
                <w:rFonts w:ascii="Calibri" w:eastAsia="Times New Roman" w:hAnsi="Calibri" w:cs="Calibri"/>
                <w:color w:val="000000"/>
                <w:kern w:val="0"/>
                <w:lang w:eastAsia="nb-NO"/>
                <w14:ligatures w14:val="none"/>
              </w:rPr>
              <w:t> </w:t>
            </w:r>
          </w:p>
        </w:tc>
      </w:tr>
      <w:tr w:rsidR="00F71D55" w:rsidRPr="00F71D55" w14:paraId="0137A249"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094FB37A" w14:textId="24778110"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21 03 2024</w:t>
            </w:r>
            <w:r w:rsidR="00F71D55" w:rsidRPr="00F71D55">
              <w:rPr>
                <w:rFonts w:ascii="Calibri" w:eastAsia="Times New Roman" w:hAnsi="Calibri" w:cs="Calibri"/>
                <w:color w:val="000000"/>
                <w:kern w:val="0"/>
                <w:lang w:eastAsia="nb-NO"/>
                <w14:ligatures w14:val="none"/>
              </w:rPr>
              <w:t> </w:t>
            </w:r>
          </w:p>
        </w:tc>
        <w:tc>
          <w:tcPr>
            <w:tcW w:w="4034"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1A4F2C3" w14:textId="043BA47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66EEC">
              <w:rPr>
                <w:rFonts w:ascii="Calibri" w:eastAsia="Times New Roman" w:hAnsi="Calibri" w:cs="Calibri"/>
                <w:color w:val="000000"/>
                <w:kern w:val="0"/>
                <w:lang w:eastAsia="nb-NO"/>
                <w14:ligatures w14:val="none"/>
              </w:rPr>
              <w:t>Askøys Nye Ordfører Yngve Fosse</w:t>
            </w:r>
          </w:p>
        </w:tc>
        <w:tc>
          <w:tcPr>
            <w:tcW w:w="1134" w:type="dxa"/>
            <w:tcBorders>
              <w:top w:val="nil"/>
              <w:left w:val="nil"/>
              <w:bottom w:val="single" w:sz="4" w:space="0" w:color="auto"/>
              <w:right w:val="single" w:sz="4" w:space="0" w:color="auto"/>
            </w:tcBorders>
            <w:shd w:val="clear" w:color="auto" w:fill="auto"/>
            <w:noWrap/>
            <w:vAlign w:val="bottom"/>
            <w:hideMark/>
          </w:tcPr>
          <w:p w14:paraId="4001F975" w14:textId="6F354E4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66EEC">
              <w:rPr>
                <w:rFonts w:ascii="Calibri" w:eastAsia="Times New Roman" w:hAnsi="Calibri" w:cs="Calibri"/>
                <w:color w:val="000000"/>
                <w:kern w:val="0"/>
                <w:lang w:eastAsia="nb-NO"/>
                <w14:ligatures w14:val="none"/>
              </w:rPr>
              <w:t>Asbjørn</w:t>
            </w:r>
          </w:p>
        </w:tc>
        <w:tc>
          <w:tcPr>
            <w:tcW w:w="1586" w:type="dxa"/>
            <w:tcBorders>
              <w:top w:val="nil"/>
              <w:left w:val="nil"/>
              <w:bottom w:val="single" w:sz="4" w:space="0" w:color="auto"/>
              <w:right w:val="single" w:sz="4" w:space="0" w:color="auto"/>
            </w:tcBorders>
            <w:shd w:val="clear" w:color="auto" w:fill="auto"/>
            <w:noWrap/>
            <w:vAlign w:val="bottom"/>
            <w:hideMark/>
          </w:tcPr>
          <w:p w14:paraId="26CBD672" w14:textId="67684073"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Einar</w:t>
            </w:r>
            <w:r w:rsidR="00F71D55"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74EE9E31" w14:textId="33F61175" w:rsidR="00F71D55" w:rsidRPr="00F71D55" w:rsidRDefault="00566EE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Terje</w:t>
            </w:r>
            <w:r w:rsidR="00F71D55" w:rsidRPr="00F71D55">
              <w:rPr>
                <w:rFonts w:ascii="Calibri" w:eastAsia="Times New Roman" w:hAnsi="Calibri" w:cs="Calibri"/>
                <w:color w:val="000000"/>
                <w:kern w:val="0"/>
                <w:lang w:eastAsia="nb-NO"/>
                <w14:ligatures w14:val="none"/>
              </w:rPr>
              <w:t> </w:t>
            </w:r>
          </w:p>
        </w:tc>
      </w:tr>
      <w:tr w:rsidR="00F71D55" w:rsidRPr="00F71D55" w14:paraId="742EDF1F" w14:textId="77777777" w:rsidTr="00566EEC">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4E596DF6" w14:textId="3763879D" w:rsidR="00F71D55" w:rsidRPr="00F71D55" w:rsidRDefault="003D1DC5"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28 03 2024</w:t>
            </w:r>
            <w:r w:rsidR="00F71D55" w:rsidRPr="00F71D55">
              <w:rPr>
                <w:rFonts w:ascii="Calibri" w:eastAsia="Times New Roman" w:hAnsi="Calibri" w:cs="Calibri"/>
                <w:color w:val="000000"/>
                <w:kern w:val="0"/>
                <w:lang w:eastAsia="nb-NO"/>
                <w14:ligatures w14:val="none"/>
              </w:rPr>
              <w:t> </w:t>
            </w:r>
          </w:p>
        </w:tc>
        <w:tc>
          <w:tcPr>
            <w:tcW w:w="4034" w:type="dxa"/>
            <w:gridSpan w:val="7"/>
            <w:tcBorders>
              <w:top w:val="nil"/>
              <w:left w:val="nil"/>
              <w:bottom w:val="single" w:sz="4" w:space="0" w:color="auto"/>
              <w:right w:val="single" w:sz="4" w:space="0" w:color="000000"/>
            </w:tcBorders>
            <w:shd w:val="clear" w:color="auto" w:fill="auto"/>
            <w:noWrap/>
            <w:vAlign w:val="bottom"/>
            <w:hideMark/>
          </w:tcPr>
          <w:p w14:paraId="57DC4CFC" w14:textId="42B9F3C0"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3D1DC5">
              <w:rPr>
                <w:rFonts w:ascii="Calibri" w:eastAsia="Times New Roman" w:hAnsi="Calibri" w:cs="Calibri"/>
                <w:color w:val="000000"/>
                <w:kern w:val="0"/>
                <w:lang w:eastAsia="nb-NO"/>
                <w14:ligatures w14:val="none"/>
              </w:rPr>
              <w:t xml:space="preserve">Skjærtorsdag </w:t>
            </w:r>
          </w:p>
        </w:tc>
        <w:tc>
          <w:tcPr>
            <w:tcW w:w="1134" w:type="dxa"/>
            <w:tcBorders>
              <w:top w:val="nil"/>
              <w:left w:val="nil"/>
              <w:bottom w:val="single" w:sz="4" w:space="0" w:color="auto"/>
              <w:right w:val="single" w:sz="4" w:space="0" w:color="auto"/>
            </w:tcBorders>
            <w:shd w:val="clear" w:color="auto" w:fill="auto"/>
            <w:noWrap/>
            <w:vAlign w:val="bottom"/>
            <w:hideMark/>
          </w:tcPr>
          <w:p w14:paraId="398243F4"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single" w:sz="4" w:space="0" w:color="auto"/>
              <w:right w:val="single" w:sz="4" w:space="0" w:color="auto"/>
            </w:tcBorders>
            <w:shd w:val="clear" w:color="auto" w:fill="auto"/>
            <w:noWrap/>
            <w:vAlign w:val="bottom"/>
            <w:hideMark/>
          </w:tcPr>
          <w:p w14:paraId="5575AA6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1E170531"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157C10C" w14:textId="77777777" w:rsidTr="00566EEC">
        <w:trPr>
          <w:trHeight w:val="300"/>
        </w:trPr>
        <w:tc>
          <w:tcPr>
            <w:tcW w:w="2770" w:type="dxa"/>
            <w:tcBorders>
              <w:top w:val="nil"/>
              <w:left w:val="nil"/>
              <w:bottom w:val="nil"/>
              <w:right w:val="single" w:sz="4" w:space="0" w:color="auto"/>
            </w:tcBorders>
            <w:shd w:val="clear" w:color="auto" w:fill="auto"/>
            <w:noWrap/>
            <w:vAlign w:val="bottom"/>
            <w:hideMark/>
          </w:tcPr>
          <w:p w14:paraId="45329C8D"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034" w:type="dxa"/>
            <w:gridSpan w:val="7"/>
            <w:tcBorders>
              <w:top w:val="nil"/>
              <w:left w:val="nil"/>
              <w:bottom w:val="nil"/>
              <w:right w:val="single" w:sz="4" w:space="0" w:color="000000"/>
            </w:tcBorders>
            <w:shd w:val="clear" w:color="auto" w:fill="auto"/>
            <w:noWrap/>
            <w:vAlign w:val="bottom"/>
            <w:hideMark/>
          </w:tcPr>
          <w:p w14:paraId="41ACA37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nil"/>
              <w:left w:val="nil"/>
              <w:bottom w:val="nil"/>
              <w:right w:val="single" w:sz="4" w:space="0" w:color="auto"/>
            </w:tcBorders>
            <w:shd w:val="clear" w:color="auto" w:fill="auto"/>
            <w:noWrap/>
            <w:vAlign w:val="bottom"/>
            <w:hideMark/>
          </w:tcPr>
          <w:p w14:paraId="1707E8B2"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nil"/>
              <w:right w:val="single" w:sz="4" w:space="0" w:color="auto"/>
            </w:tcBorders>
            <w:shd w:val="clear" w:color="auto" w:fill="auto"/>
            <w:noWrap/>
            <w:vAlign w:val="bottom"/>
            <w:hideMark/>
          </w:tcPr>
          <w:p w14:paraId="2576ADB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nil"/>
              <w:right w:val="nil"/>
            </w:tcBorders>
            <w:shd w:val="clear" w:color="auto" w:fill="auto"/>
            <w:noWrap/>
            <w:vAlign w:val="bottom"/>
            <w:hideMark/>
          </w:tcPr>
          <w:p w14:paraId="54F1F52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7A33A04E" w14:textId="77777777" w:rsidTr="00566EEC">
        <w:trPr>
          <w:trHeight w:val="300"/>
        </w:trPr>
        <w:tc>
          <w:tcPr>
            <w:tcW w:w="2770" w:type="dxa"/>
            <w:tcBorders>
              <w:top w:val="nil"/>
              <w:left w:val="nil"/>
              <w:bottom w:val="nil"/>
              <w:right w:val="single" w:sz="4" w:space="0" w:color="auto"/>
            </w:tcBorders>
            <w:shd w:val="clear" w:color="auto" w:fill="auto"/>
            <w:noWrap/>
            <w:vAlign w:val="bottom"/>
            <w:hideMark/>
          </w:tcPr>
          <w:p w14:paraId="7E95D34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034" w:type="dxa"/>
            <w:gridSpan w:val="7"/>
            <w:tcBorders>
              <w:top w:val="nil"/>
              <w:left w:val="nil"/>
              <w:bottom w:val="nil"/>
              <w:right w:val="single" w:sz="4" w:space="0" w:color="000000"/>
            </w:tcBorders>
            <w:shd w:val="clear" w:color="auto" w:fill="auto"/>
            <w:noWrap/>
            <w:vAlign w:val="bottom"/>
            <w:hideMark/>
          </w:tcPr>
          <w:p w14:paraId="54D8516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nil"/>
              <w:left w:val="nil"/>
              <w:bottom w:val="nil"/>
              <w:right w:val="single" w:sz="4" w:space="0" w:color="auto"/>
            </w:tcBorders>
            <w:shd w:val="clear" w:color="auto" w:fill="auto"/>
            <w:noWrap/>
            <w:vAlign w:val="bottom"/>
            <w:hideMark/>
          </w:tcPr>
          <w:p w14:paraId="09B7657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nil"/>
              <w:right w:val="single" w:sz="4" w:space="0" w:color="auto"/>
            </w:tcBorders>
            <w:shd w:val="clear" w:color="auto" w:fill="auto"/>
            <w:noWrap/>
            <w:vAlign w:val="bottom"/>
            <w:hideMark/>
          </w:tcPr>
          <w:p w14:paraId="5BBD1F0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nil"/>
              <w:right w:val="nil"/>
            </w:tcBorders>
            <w:shd w:val="clear" w:color="auto" w:fill="auto"/>
            <w:noWrap/>
            <w:vAlign w:val="bottom"/>
            <w:hideMark/>
          </w:tcPr>
          <w:p w14:paraId="015D7A9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5A71449F" w14:textId="77777777" w:rsidTr="00566EEC">
        <w:trPr>
          <w:trHeight w:val="300"/>
        </w:trPr>
        <w:tc>
          <w:tcPr>
            <w:tcW w:w="2770" w:type="dxa"/>
            <w:tcBorders>
              <w:top w:val="nil"/>
              <w:left w:val="nil"/>
              <w:bottom w:val="nil"/>
              <w:right w:val="nil"/>
            </w:tcBorders>
            <w:shd w:val="clear" w:color="auto" w:fill="auto"/>
            <w:noWrap/>
            <w:vAlign w:val="bottom"/>
            <w:hideMark/>
          </w:tcPr>
          <w:p w14:paraId="2999C0CE"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0A86769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37FDA2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AE070C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4F52F9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D32E09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63DF67C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0C9D5CD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0BFE8CC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3F6A7EE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hideMark/>
          </w:tcPr>
          <w:p w14:paraId="73929BD6"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r>
      <w:tr w:rsidR="00F71D55" w:rsidRPr="00F71D55" w14:paraId="132A8D79" w14:textId="77777777" w:rsidTr="00566EEC">
        <w:trPr>
          <w:trHeight w:val="300"/>
        </w:trPr>
        <w:tc>
          <w:tcPr>
            <w:tcW w:w="2770" w:type="dxa"/>
            <w:tcBorders>
              <w:top w:val="single" w:sz="4" w:space="0" w:color="auto"/>
              <w:left w:val="single" w:sz="4" w:space="0" w:color="auto"/>
              <w:bottom w:val="single" w:sz="4" w:space="0" w:color="auto"/>
              <w:right w:val="nil"/>
            </w:tcBorders>
            <w:shd w:val="clear" w:color="auto" w:fill="auto"/>
            <w:noWrap/>
            <w:vAlign w:val="bottom"/>
            <w:hideMark/>
          </w:tcPr>
          <w:p w14:paraId="4662668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Navn</w:t>
            </w:r>
          </w:p>
        </w:tc>
        <w:tc>
          <w:tcPr>
            <w:tcW w:w="725" w:type="dxa"/>
            <w:tcBorders>
              <w:top w:val="single" w:sz="4" w:space="0" w:color="auto"/>
              <w:left w:val="nil"/>
              <w:bottom w:val="single" w:sz="4" w:space="0" w:color="auto"/>
              <w:right w:val="nil"/>
            </w:tcBorders>
            <w:shd w:val="clear" w:color="auto" w:fill="auto"/>
            <w:noWrap/>
            <w:vAlign w:val="bottom"/>
            <w:hideMark/>
          </w:tcPr>
          <w:p w14:paraId="4804DA1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shd w:val="clear" w:color="auto" w:fill="auto"/>
            <w:noWrap/>
            <w:vAlign w:val="bottom"/>
            <w:hideMark/>
          </w:tcPr>
          <w:p w14:paraId="7D2F2D9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nil"/>
            </w:tcBorders>
            <w:shd w:val="clear" w:color="auto" w:fill="auto"/>
            <w:noWrap/>
            <w:vAlign w:val="bottom"/>
            <w:hideMark/>
          </w:tcPr>
          <w:p w14:paraId="15F420F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nil"/>
            </w:tcBorders>
            <w:shd w:val="clear" w:color="auto" w:fill="auto"/>
            <w:noWrap/>
            <w:vAlign w:val="bottom"/>
            <w:hideMark/>
          </w:tcPr>
          <w:p w14:paraId="51A279E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612C682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7FA40E42"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Dag</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14:paraId="53C3EA5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Mnd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0303AC"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År</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74B0AA0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Alder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878F3B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F296CFA" w14:textId="77777777" w:rsidTr="00566EE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2821433" w14:textId="5A532370"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C594D">
              <w:rPr>
                <w:rFonts w:ascii="Calibri" w:eastAsia="Times New Roman" w:hAnsi="Calibri" w:cs="Calibri"/>
                <w:color w:val="000000"/>
                <w:kern w:val="0"/>
                <w:lang w:eastAsia="nb-NO"/>
                <w14:ligatures w14:val="none"/>
              </w:rPr>
              <w:t xml:space="preserve">Geir Kilhus </w:t>
            </w:r>
          </w:p>
        </w:tc>
        <w:tc>
          <w:tcPr>
            <w:tcW w:w="485" w:type="dxa"/>
            <w:tcBorders>
              <w:top w:val="nil"/>
              <w:left w:val="nil"/>
              <w:bottom w:val="single" w:sz="4" w:space="0" w:color="auto"/>
              <w:right w:val="single" w:sz="4" w:space="0" w:color="auto"/>
            </w:tcBorders>
            <w:shd w:val="clear" w:color="auto" w:fill="auto"/>
            <w:noWrap/>
            <w:vAlign w:val="bottom"/>
            <w:hideMark/>
          </w:tcPr>
          <w:p w14:paraId="334DE00A" w14:textId="478AE986"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C594D">
              <w:rPr>
                <w:rFonts w:ascii="Calibri" w:eastAsia="Times New Roman" w:hAnsi="Calibri" w:cs="Calibri"/>
                <w:color w:val="000000"/>
                <w:kern w:val="0"/>
                <w:lang w:eastAsia="nb-NO"/>
                <w14:ligatures w14:val="none"/>
              </w:rPr>
              <w:t>17</w:t>
            </w:r>
          </w:p>
        </w:tc>
        <w:tc>
          <w:tcPr>
            <w:tcW w:w="1735" w:type="dxa"/>
            <w:tcBorders>
              <w:top w:val="nil"/>
              <w:left w:val="nil"/>
              <w:bottom w:val="single" w:sz="4" w:space="0" w:color="auto"/>
              <w:right w:val="single" w:sz="4" w:space="0" w:color="auto"/>
            </w:tcBorders>
            <w:shd w:val="clear" w:color="auto" w:fill="auto"/>
            <w:noWrap/>
            <w:vAlign w:val="bottom"/>
            <w:hideMark/>
          </w:tcPr>
          <w:p w14:paraId="4D98AE9B" w14:textId="542EB5C0" w:rsidR="00F71D55" w:rsidRPr="00F71D55" w:rsidRDefault="005C594D"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mars</w:t>
            </w:r>
            <w:r w:rsidR="00F71D55" w:rsidRPr="00F71D55">
              <w:rPr>
                <w:rFonts w:ascii="Calibri" w:eastAsia="Times New Roman" w:hAnsi="Calibri" w:cs="Calibri"/>
                <w:color w:val="000000"/>
                <w:kern w:val="0"/>
                <w:lang w:eastAsia="nb-NO"/>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6F5B61" w14:textId="645F424F"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C594D">
              <w:rPr>
                <w:rFonts w:ascii="Calibri" w:eastAsia="Times New Roman" w:hAnsi="Calibri" w:cs="Calibri"/>
                <w:color w:val="000000"/>
                <w:kern w:val="0"/>
                <w:lang w:eastAsia="nb-NO"/>
                <w14:ligatures w14:val="none"/>
              </w:rPr>
              <w:t>1953</w:t>
            </w:r>
          </w:p>
        </w:tc>
        <w:tc>
          <w:tcPr>
            <w:tcW w:w="1586" w:type="dxa"/>
            <w:tcBorders>
              <w:top w:val="nil"/>
              <w:left w:val="nil"/>
              <w:bottom w:val="single" w:sz="4" w:space="0" w:color="auto"/>
              <w:right w:val="single" w:sz="4" w:space="0" w:color="auto"/>
            </w:tcBorders>
            <w:shd w:val="clear" w:color="auto" w:fill="auto"/>
            <w:noWrap/>
            <w:vAlign w:val="bottom"/>
            <w:hideMark/>
          </w:tcPr>
          <w:p w14:paraId="4C1187BB" w14:textId="7F846D5E"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5C594D">
              <w:rPr>
                <w:rFonts w:ascii="Calibri" w:eastAsia="Times New Roman" w:hAnsi="Calibri" w:cs="Calibri"/>
                <w:color w:val="000000"/>
                <w:kern w:val="0"/>
                <w:lang w:eastAsia="nb-NO"/>
                <w14:ligatures w14:val="none"/>
              </w:rPr>
              <w:t>71</w:t>
            </w:r>
          </w:p>
        </w:tc>
        <w:tc>
          <w:tcPr>
            <w:tcW w:w="840" w:type="dxa"/>
            <w:tcBorders>
              <w:top w:val="nil"/>
              <w:left w:val="nil"/>
              <w:bottom w:val="single" w:sz="4" w:space="0" w:color="auto"/>
              <w:right w:val="nil"/>
            </w:tcBorders>
            <w:shd w:val="clear" w:color="auto" w:fill="auto"/>
            <w:noWrap/>
            <w:vAlign w:val="bottom"/>
            <w:hideMark/>
          </w:tcPr>
          <w:p w14:paraId="5790F59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4A096AC8" w14:textId="77777777" w:rsidTr="00566EE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346A098"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nil"/>
              <w:left w:val="nil"/>
              <w:bottom w:val="single" w:sz="4" w:space="0" w:color="auto"/>
              <w:right w:val="single" w:sz="4" w:space="0" w:color="auto"/>
            </w:tcBorders>
            <w:shd w:val="clear" w:color="auto" w:fill="auto"/>
            <w:noWrap/>
            <w:vAlign w:val="bottom"/>
            <w:hideMark/>
          </w:tcPr>
          <w:p w14:paraId="678B9EBD"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735" w:type="dxa"/>
            <w:tcBorders>
              <w:top w:val="nil"/>
              <w:left w:val="nil"/>
              <w:bottom w:val="single" w:sz="4" w:space="0" w:color="auto"/>
              <w:right w:val="single" w:sz="4" w:space="0" w:color="auto"/>
            </w:tcBorders>
            <w:shd w:val="clear" w:color="auto" w:fill="auto"/>
            <w:noWrap/>
            <w:vAlign w:val="bottom"/>
            <w:hideMark/>
          </w:tcPr>
          <w:p w14:paraId="7255A959"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4EC2BA"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single" w:sz="4" w:space="0" w:color="auto"/>
              <w:right w:val="single" w:sz="4" w:space="0" w:color="auto"/>
            </w:tcBorders>
            <w:shd w:val="clear" w:color="auto" w:fill="auto"/>
            <w:noWrap/>
            <w:vAlign w:val="bottom"/>
            <w:hideMark/>
          </w:tcPr>
          <w:p w14:paraId="77913C19"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19BB85D1"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0BE4627" w14:textId="77777777" w:rsidTr="00566EE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6525BE9"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nil"/>
              <w:left w:val="nil"/>
              <w:bottom w:val="single" w:sz="4" w:space="0" w:color="auto"/>
              <w:right w:val="single" w:sz="4" w:space="0" w:color="auto"/>
            </w:tcBorders>
            <w:shd w:val="clear" w:color="auto" w:fill="auto"/>
            <w:noWrap/>
            <w:vAlign w:val="bottom"/>
            <w:hideMark/>
          </w:tcPr>
          <w:p w14:paraId="009CF102"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735" w:type="dxa"/>
            <w:tcBorders>
              <w:top w:val="nil"/>
              <w:left w:val="nil"/>
              <w:bottom w:val="single" w:sz="4" w:space="0" w:color="auto"/>
              <w:right w:val="single" w:sz="4" w:space="0" w:color="auto"/>
            </w:tcBorders>
            <w:shd w:val="clear" w:color="auto" w:fill="auto"/>
            <w:noWrap/>
            <w:vAlign w:val="bottom"/>
            <w:hideMark/>
          </w:tcPr>
          <w:p w14:paraId="1FD69AC4"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FC1E29"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single" w:sz="4" w:space="0" w:color="auto"/>
              <w:right w:val="single" w:sz="4" w:space="0" w:color="auto"/>
            </w:tcBorders>
            <w:shd w:val="clear" w:color="auto" w:fill="auto"/>
            <w:noWrap/>
            <w:vAlign w:val="bottom"/>
            <w:hideMark/>
          </w:tcPr>
          <w:p w14:paraId="111DB86B"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4" w:space="0" w:color="auto"/>
              <w:right w:val="nil"/>
            </w:tcBorders>
            <w:shd w:val="clear" w:color="auto" w:fill="auto"/>
            <w:noWrap/>
            <w:vAlign w:val="bottom"/>
            <w:hideMark/>
          </w:tcPr>
          <w:p w14:paraId="3C388E7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3556288F" w14:textId="77777777" w:rsidTr="00566EEC">
        <w:trPr>
          <w:trHeight w:val="315"/>
        </w:trPr>
        <w:tc>
          <w:tcPr>
            <w:tcW w:w="4584" w:type="dxa"/>
            <w:gridSpan w:val="6"/>
            <w:tcBorders>
              <w:top w:val="nil"/>
              <w:left w:val="nil"/>
              <w:bottom w:val="single" w:sz="8" w:space="0" w:color="auto"/>
              <w:right w:val="nil"/>
            </w:tcBorders>
            <w:shd w:val="clear" w:color="auto" w:fill="auto"/>
            <w:noWrap/>
            <w:vAlign w:val="bottom"/>
            <w:hideMark/>
          </w:tcPr>
          <w:p w14:paraId="7E96434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nil"/>
              <w:left w:val="nil"/>
              <w:bottom w:val="single" w:sz="8" w:space="0" w:color="auto"/>
              <w:right w:val="nil"/>
            </w:tcBorders>
            <w:shd w:val="clear" w:color="auto" w:fill="auto"/>
            <w:noWrap/>
            <w:vAlign w:val="bottom"/>
            <w:hideMark/>
          </w:tcPr>
          <w:p w14:paraId="65A0A17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735" w:type="dxa"/>
            <w:tcBorders>
              <w:top w:val="nil"/>
              <w:left w:val="nil"/>
              <w:bottom w:val="single" w:sz="8" w:space="0" w:color="auto"/>
              <w:right w:val="nil"/>
            </w:tcBorders>
            <w:shd w:val="clear" w:color="auto" w:fill="auto"/>
            <w:noWrap/>
            <w:vAlign w:val="bottom"/>
            <w:hideMark/>
          </w:tcPr>
          <w:p w14:paraId="5E5FFB0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134" w:type="dxa"/>
            <w:tcBorders>
              <w:top w:val="nil"/>
              <w:left w:val="nil"/>
              <w:bottom w:val="single" w:sz="8" w:space="0" w:color="auto"/>
              <w:right w:val="nil"/>
            </w:tcBorders>
            <w:shd w:val="clear" w:color="auto" w:fill="auto"/>
            <w:noWrap/>
            <w:vAlign w:val="bottom"/>
            <w:hideMark/>
          </w:tcPr>
          <w:p w14:paraId="232DDB0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single" w:sz="8" w:space="0" w:color="auto"/>
              <w:right w:val="nil"/>
            </w:tcBorders>
            <w:shd w:val="clear" w:color="auto" w:fill="auto"/>
            <w:noWrap/>
            <w:vAlign w:val="bottom"/>
            <w:hideMark/>
          </w:tcPr>
          <w:p w14:paraId="3137E705"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840" w:type="dxa"/>
            <w:tcBorders>
              <w:top w:val="nil"/>
              <w:left w:val="nil"/>
              <w:bottom w:val="single" w:sz="8" w:space="0" w:color="auto"/>
              <w:right w:val="nil"/>
            </w:tcBorders>
            <w:shd w:val="clear" w:color="auto" w:fill="auto"/>
            <w:noWrap/>
            <w:vAlign w:val="bottom"/>
            <w:hideMark/>
          </w:tcPr>
          <w:p w14:paraId="48A677F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734EDE5C" w14:textId="77777777" w:rsidTr="00566EEC">
        <w:trPr>
          <w:trHeight w:val="300"/>
        </w:trPr>
        <w:tc>
          <w:tcPr>
            <w:tcW w:w="2770" w:type="dxa"/>
            <w:tcBorders>
              <w:top w:val="nil"/>
              <w:left w:val="nil"/>
              <w:bottom w:val="nil"/>
              <w:right w:val="nil"/>
            </w:tcBorders>
            <w:shd w:val="clear" w:color="auto" w:fill="auto"/>
            <w:noWrap/>
            <w:vAlign w:val="bottom"/>
            <w:hideMark/>
          </w:tcPr>
          <w:p w14:paraId="455ED542" w14:textId="3A987D4D"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w:t>
            </w:r>
          </w:p>
        </w:tc>
        <w:tc>
          <w:tcPr>
            <w:tcW w:w="1538" w:type="dxa"/>
            <w:gridSpan w:val="4"/>
            <w:tcBorders>
              <w:top w:val="nil"/>
              <w:left w:val="nil"/>
              <w:bottom w:val="nil"/>
              <w:right w:val="nil"/>
            </w:tcBorders>
            <w:shd w:val="clear" w:color="auto" w:fill="auto"/>
            <w:noWrap/>
            <w:vAlign w:val="bottom"/>
            <w:hideMark/>
          </w:tcPr>
          <w:p w14:paraId="6228209D" w14:textId="76DB1428"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n</w:t>
            </w:r>
          </w:p>
        </w:tc>
        <w:tc>
          <w:tcPr>
            <w:tcW w:w="276" w:type="dxa"/>
            <w:tcBorders>
              <w:top w:val="nil"/>
              <w:left w:val="nil"/>
              <w:bottom w:val="nil"/>
              <w:right w:val="nil"/>
            </w:tcBorders>
            <w:shd w:val="clear" w:color="auto" w:fill="auto"/>
            <w:noWrap/>
            <w:vAlign w:val="bottom"/>
            <w:hideMark/>
          </w:tcPr>
          <w:p w14:paraId="3878067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nil"/>
              <w:right w:val="nil"/>
            </w:tcBorders>
            <w:shd w:val="clear" w:color="auto" w:fill="auto"/>
            <w:noWrap/>
            <w:vAlign w:val="bottom"/>
            <w:hideMark/>
          </w:tcPr>
          <w:p w14:paraId="6F9DF95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1A73A28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612FBF2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tcBorders>
              <w:top w:val="nil"/>
              <w:left w:val="nil"/>
              <w:bottom w:val="nil"/>
              <w:right w:val="nil"/>
            </w:tcBorders>
            <w:shd w:val="clear" w:color="auto" w:fill="auto"/>
            <w:noWrap/>
            <w:vAlign w:val="bottom"/>
            <w:hideMark/>
          </w:tcPr>
          <w:p w14:paraId="7FC63E3E" w14:textId="2CF12660"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Sekretæ</w:t>
            </w:r>
            <w:r w:rsidR="00DF0B81">
              <w:rPr>
                <w:rFonts w:ascii="Calibri" w:eastAsia="Times New Roman" w:hAnsi="Calibri" w:cs="Calibri"/>
                <w:color w:val="000000"/>
                <w:kern w:val="0"/>
                <w:lang w:eastAsia="nb-NO"/>
                <w14:ligatures w14:val="none"/>
              </w:rPr>
              <w:t>r</w:t>
            </w:r>
            <w:r w:rsidRPr="00F71D55">
              <w:rPr>
                <w:rFonts w:ascii="Calibri" w:eastAsia="Times New Roman" w:hAnsi="Calibri" w:cs="Calibri"/>
                <w:color w:val="000000"/>
                <w:kern w:val="0"/>
                <w:lang w:eastAsia="nb-NO"/>
                <w14:ligatures w14:val="none"/>
              </w:rPr>
              <w:t xml:space="preserve"> Brith Grane</w:t>
            </w:r>
          </w:p>
        </w:tc>
      </w:tr>
      <w:tr w:rsidR="00F71D55" w:rsidRPr="00F71D55" w14:paraId="6970A5BA" w14:textId="77777777" w:rsidTr="00566EEC">
        <w:trPr>
          <w:trHeight w:val="300"/>
        </w:trPr>
        <w:tc>
          <w:tcPr>
            <w:tcW w:w="4584" w:type="dxa"/>
            <w:gridSpan w:val="6"/>
            <w:tcBorders>
              <w:top w:val="nil"/>
              <w:left w:val="nil"/>
              <w:bottom w:val="nil"/>
              <w:right w:val="nil"/>
            </w:tcBorders>
            <w:shd w:val="clear" w:color="auto" w:fill="auto"/>
            <w:noWrap/>
            <w:vAlign w:val="bottom"/>
            <w:hideMark/>
          </w:tcPr>
          <w:p w14:paraId="33B569C8"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Engevikvegen 18 5802 Strusshamn</w:t>
            </w:r>
          </w:p>
        </w:tc>
        <w:tc>
          <w:tcPr>
            <w:tcW w:w="485" w:type="dxa"/>
            <w:tcBorders>
              <w:top w:val="nil"/>
              <w:left w:val="nil"/>
              <w:bottom w:val="nil"/>
              <w:right w:val="nil"/>
            </w:tcBorders>
            <w:shd w:val="clear" w:color="auto" w:fill="auto"/>
            <w:noWrap/>
            <w:vAlign w:val="bottom"/>
            <w:hideMark/>
          </w:tcPr>
          <w:p w14:paraId="51A7E8F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735" w:type="dxa"/>
            <w:tcBorders>
              <w:top w:val="nil"/>
              <w:left w:val="nil"/>
              <w:bottom w:val="nil"/>
              <w:right w:val="nil"/>
            </w:tcBorders>
            <w:shd w:val="clear" w:color="auto" w:fill="auto"/>
            <w:noWrap/>
            <w:vAlign w:val="bottom"/>
            <w:hideMark/>
          </w:tcPr>
          <w:p w14:paraId="31A0EDE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05D363C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19A881B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Sollivegen 8</w:t>
            </w:r>
          </w:p>
        </w:tc>
        <w:tc>
          <w:tcPr>
            <w:tcW w:w="840" w:type="dxa"/>
            <w:tcBorders>
              <w:top w:val="nil"/>
              <w:left w:val="nil"/>
              <w:bottom w:val="nil"/>
              <w:right w:val="nil"/>
            </w:tcBorders>
            <w:shd w:val="clear" w:color="auto" w:fill="auto"/>
            <w:noWrap/>
            <w:vAlign w:val="bottom"/>
            <w:hideMark/>
          </w:tcPr>
          <w:p w14:paraId="708640C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6B39EFF" w14:textId="77777777" w:rsidTr="00566EEC">
        <w:trPr>
          <w:trHeight w:val="300"/>
        </w:trPr>
        <w:tc>
          <w:tcPr>
            <w:tcW w:w="2770" w:type="dxa"/>
            <w:tcBorders>
              <w:top w:val="nil"/>
              <w:left w:val="nil"/>
              <w:bottom w:val="nil"/>
              <w:right w:val="nil"/>
            </w:tcBorders>
            <w:shd w:val="clear" w:color="auto" w:fill="auto"/>
            <w:noWrap/>
            <w:vAlign w:val="bottom"/>
            <w:hideMark/>
          </w:tcPr>
          <w:p w14:paraId="2192C5AF" w14:textId="261D706F"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xml:space="preserve">Mobil </w:t>
            </w:r>
            <w:r>
              <w:rPr>
                <w:rFonts w:ascii="Calibri" w:eastAsia="Times New Roman" w:hAnsi="Calibri" w:cs="Calibri"/>
                <w:color w:val="000000"/>
                <w:kern w:val="0"/>
                <w:lang w:eastAsia="nb-NO"/>
                <w14:ligatures w14:val="none"/>
              </w:rPr>
              <w:t>945 24 041</w:t>
            </w:r>
          </w:p>
        </w:tc>
        <w:tc>
          <w:tcPr>
            <w:tcW w:w="915" w:type="dxa"/>
            <w:gridSpan w:val="2"/>
            <w:tcBorders>
              <w:top w:val="nil"/>
              <w:left w:val="nil"/>
              <w:bottom w:val="nil"/>
              <w:right w:val="nil"/>
            </w:tcBorders>
            <w:shd w:val="clear" w:color="auto" w:fill="auto"/>
            <w:noWrap/>
            <w:vAlign w:val="bottom"/>
            <w:hideMark/>
          </w:tcPr>
          <w:p w14:paraId="16B6A0BF" w14:textId="219B6714"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298" w:type="dxa"/>
            <w:tcBorders>
              <w:top w:val="nil"/>
              <w:left w:val="nil"/>
              <w:bottom w:val="nil"/>
              <w:right w:val="nil"/>
            </w:tcBorders>
            <w:shd w:val="clear" w:color="auto" w:fill="auto"/>
            <w:noWrap/>
            <w:vAlign w:val="bottom"/>
            <w:hideMark/>
          </w:tcPr>
          <w:p w14:paraId="77416E83"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325" w:type="dxa"/>
            <w:tcBorders>
              <w:top w:val="nil"/>
              <w:left w:val="nil"/>
              <w:bottom w:val="nil"/>
              <w:right w:val="nil"/>
            </w:tcBorders>
            <w:shd w:val="clear" w:color="auto" w:fill="auto"/>
            <w:noWrap/>
            <w:vAlign w:val="bottom"/>
            <w:hideMark/>
          </w:tcPr>
          <w:p w14:paraId="2439A17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1F3E7B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150DF62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735" w:type="dxa"/>
            <w:tcBorders>
              <w:top w:val="nil"/>
              <w:left w:val="nil"/>
              <w:bottom w:val="nil"/>
              <w:right w:val="nil"/>
            </w:tcBorders>
            <w:shd w:val="clear" w:color="auto" w:fill="auto"/>
            <w:noWrap/>
            <w:vAlign w:val="bottom"/>
            <w:hideMark/>
          </w:tcPr>
          <w:p w14:paraId="53A934B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134" w:type="dxa"/>
            <w:tcBorders>
              <w:top w:val="nil"/>
              <w:left w:val="nil"/>
              <w:bottom w:val="nil"/>
              <w:right w:val="nil"/>
            </w:tcBorders>
            <w:shd w:val="clear" w:color="auto" w:fill="auto"/>
            <w:noWrap/>
            <w:vAlign w:val="bottom"/>
            <w:hideMark/>
          </w:tcPr>
          <w:p w14:paraId="1D586F0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426" w:type="dxa"/>
            <w:gridSpan w:val="2"/>
            <w:tcBorders>
              <w:top w:val="nil"/>
              <w:left w:val="nil"/>
              <w:bottom w:val="nil"/>
              <w:right w:val="nil"/>
            </w:tcBorders>
            <w:shd w:val="clear" w:color="auto" w:fill="auto"/>
            <w:noWrap/>
            <w:vAlign w:val="bottom"/>
            <w:hideMark/>
          </w:tcPr>
          <w:p w14:paraId="64A846D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Mobil 90 99 25 25</w:t>
            </w:r>
          </w:p>
        </w:tc>
      </w:tr>
      <w:tr w:rsidR="00F71D55" w:rsidRPr="00F71D55" w14:paraId="1DBE207F" w14:textId="77777777" w:rsidTr="00566EEC">
        <w:trPr>
          <w:trHeight w:val="300"/>
        </w:trPr>
        <w:tc>
          <w:tcPr>
            <w:tcW w:w="5069" w:type="dxa"/>
            <w:gridSpan w:val="7"/>
            <w:tcBorders>
              <w:top w:val="nil"/>
              <w:left w:val="nil"/>
              <w:bottom w:val="nil"/>
              <w:right w:val="nil"/>
            </w:tcBorders>
            <w:shd w:val="clear" w:color="auto" w:fill="auto"/>
            <w:noWrap/>
            <w:vAlign w:val="bottom"/>
            <w:hideMark/>
          </w:tcPr>
          <w:p w14:paraId="6C2CF011" w14:textId="07F75236" w:rsid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xml:space="preserve">E post </w:t>
            </w:r>
            <w:hyperlink r:id="rId7" w:history="1">
              <w:r w:rsidR="009D6BD1" w:rsidRPr="00026B37">
                <w:rPr>
                  <w:rStyle w:val="Hyperkobling"/>
                  <w:rFonts w:ascii="Calibri" w:eastAsia="Times New Roman" w:hAnsi="Calibri" w:cs="Calibri"/>
                  <w:kern w:val="0"/>
                  <w:lang w:eastAsia="nb-NO"/>
                  <w14:ligatures w14:val="none"/>
                </w:rPr>
                <w:t>asbjorn.asbjornsen@grad.no</w:t>
              </w:r>
            </w:hyperlink>
          </w:p>
          <w:p w14:paraId="0BE46924" w14:textId="77777777" w:rsidR="009D6BD1" w:rsidRDefault="009D6BD1" w:rsidP="00F71D55">
            <w:pPr>
              <w:spacing w:after="0" w:line="240" w:lineRule="auto"/>
              <w:rPr>
                <w:rFonts w:ascii="Calibri" w:eastAsia="Times New Roman" w:hAnsi="Calibri" w:cs="Calibri"/>
                <w:color w:val="000000"/>
                <w:kern w:val="0"/>
                <w:lang w:eastAsia="nb-NO"/>
                <w14:ligatures w14:val="none"/>
              </w:rPr>
            </w:pPr>
          </w:p>
          <w:p w14:paraId="6D5FD66E" w14:textId="77777777" w:rsidR="009D6BD1" w:rsidRDefault="009D6BD1" w:rsidP="00F71D55">
            <w:pPr>
              <w:spacing w:after="0" w:line="240" w:lineRule="auto"/>
              <w:rPr>
                <w:rFonts w:ascii="Calibri" w:eastAsia="Times New Roman" w:hAnsi="Calibri" w:cs="Calibri"/>
                <w:color w:val="000000"/>
                <w:kern w:val="0"/>
                <w:lang w:eastAsia="nb-NO"/>
                <w14:ligatures w14:val="none"/>
              </w:rPr>
            </w:pPr>
          </w:p>
          <w:p w14:paraId="1EF87FD2" w14:textId="77777777" w:rsidR="009D6BD1" w:rsidRDefault="009D6BD1" w:rsidP="00F71D55">
            <w:pPr>
              <w:spacing w:after="0" w:line="240" w:lineRule="auto"/>
              <w:rPr>
                <w:rFonts w:ascii="Calibri" w:eastAsia="Times New Roman" w:hAnsi="Calibri" w:cs="Calibri"/>
                <w:color w:val="000000"/>
                <w:kern w:val="0"/>
                <w:lang w:eastAsia="nb-NO"/>
                <w14:ligatures w14:val="none"/>
              </w:rPr>
            </w:pPr>
          </w:p>
          <w:p w14:paraId="113CDDF4" w14:textId="77777777" w:rsidR="009D6BD1" w:rsidRDefault="009D6BD1" w:rsidP="00F71D55">
            <w:pPr>
              <w:spacing w:after="0" w:line="240" w:lineRule="auto"/>
              <w:rPr>
                <w:rFonts w:ascii="Calibri" w:eastAsia="Times New Roman" w:hAnsi="Calibri" w:cs="Calibri"/>
                <w:color w:val="000000"/>
                <w:kern w:val="0"/>
                <w:lang w:eastAsia="nb-NO"/>
                <w14:ligatures w14:val="none"/>
              </w:rPr>
            </w:pPr>
          </w:p>
          <w:p w14:paraId="53E76923" w14:textId="77777777" w:rsidR="009D6BD1" w:rsidRPr="00F71D55" w:rsidRDefault="009D6BD1" w:rsidP="00F71D55">
            <w:pPr>
              <w:spacing w:after="0" w:line="240" w:lineRule="auto"/>
              <w:rPr>
                <w:rFonts w:ascii="Calibri" w:eastAsia="Times New Roman" w:hAnsi="Calibri" w:cs="Calibri"/>
                <w:color w:val="000000"/>
                <w:kern w:val="0"/>
                <w:lang w:eastAsia="nb-NO"/>
                <w14:ligatures w14:val="none"/>
              </w:rPr>
            </w:pPr>
          </w:p>
        </w:tc>
        <w:tc>
          <w:tcPr>
            <w:tcW w:w="1735" w:type="dxa"/>
            <w:tcBorders>
              <w:top w:val="nil"/>
              <w:left w:val="nil"/>
              <w:bottom w:val="nil"/>
              <w:right w:val="nil"/>
            </w:tcBorders>
            <w:shd w:val="clear" w:color="auto" w:fill="auto"/>
            <w:noWrap/>
            <w:vAlign w:val="bottom"/>
            <w:hideMark/>
          </w:tcPr>
          <w:p w14:paraId="6FB94F02"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134" w:type="dxa"/>
            <w:tcBorders>
              <w:top w:val="nil"/>
              <w:left w:val="nil"/>
              <w:bottom w:val="nil"/>
              <w:right w:val="nil"/>
            </w:tcBorders>
            <w:shd w:val="clear" w:color="auto" w:fill="auto"/>
            <w:noWrap/>
            <w:vAlign w:val="bottom"/>
            <w:hideMark/>
          </w:tcPr>
          <w:p w14:paraId="3319042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1C017F7" w14:textId="5CEDCAD0"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E post Brikar@online.no</w:t>
            </w:r>
          </w:p>
        </w:tc>
        <w:tc>
          <w:tcPr>
            <w:tcW w:w="840" w:type="dxa"/>
            <w:tcBorders>
              <w:top w:val="nil"/>
              <w:left w:val="nil"/>
              <w:bottom w:val="nil"/>
              <w:right w:val="nil"/>
            </w:tcBorders>
            <w:shd w:val="clear" w:color="auto" w:fill="auto"/>
            <w:noWrap/>
            <w:vAlign w:val="bottom"/>
            <w:hideMark/>
          </w:tcPr>
          <w:p w14:paraId="21643E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5C594D" w:rsidRPr="00F71D55" w14:paraId="616B50BF" w14:textId="77777777" w:rsidTr="00566EEC">
        <w:trPr>
          <w:trHeight w:val="300"/>
        </w:trPr>
        <w:tc>
          <w:tcPr>
            <w:tcW w:w="5069" w:type="dxa"/>
            <w:gridSpan w:val="7"/>
            <w:tcBorders>
              <w:top w:val="nil"/>
              <w:left w:val="nil"/>
              <w:bottom w:val="nil"/>
              <w:right w:val="nil"/>
            </w:tcBorders>
            <w:shd w:val="clear" w:color="auto" w:fill="auto"/>
            <w:noWrap/>
            <w:vAlign w:val="bottom"/>
          </w:tcPr>
          <w:p w14:paraId="090997C4" w14:textId="77777777" w:rsidR="005C594D" w:rsidRDefault="005C594D" w:rsidP="00F71D55">
            <w:pPr>
              <w:spacing w:after="0" w:line="240" w:lineRule="auto"/>
              <w:rPr>
                <w:rFonts w:ascii="Calibri" w:eastAsia="Times New Roman" w:hAnsi="Calibri" w:cs="Calibri"/>
                <w:color w:val="000000"/>
                <w:kern w:val="0"/>
                <w:lang w:eastAsia="nb-NO"/>
                <w14:ligatures w14:val="none"/>
              </w:rPr>
            </w:pPr>
          </w:p>
          <w:p w14:paraId="77127BF4" w14:textId="77777777" w:rsidR="005C594D" w:rsidRPr="00F71D55" w:rsidRDefault="005C594D" w:rsidP="00F71D55">
            <w:pPr>
              <w:spacing w:after="0" w:line="240" w:lineRule="auto"/>
              <w:rPr>
                <w:rFonts w:ascii="Calibri" w:eastAsia="Times New Roman" w:hAnsi="Calibri" w:cs="Calibri"/>
                <w:color w:val="000000"/>
                <w:kern w:val="0"/>
                <w:lang w:eastAsia="nb-NO"/>
                <w14:ligatures w14:val="none"/>
              </w:rPr>
            </w:pPr>
          </w:p>
        </w:tc>
        <w:tc>
          <w:tcPr>
            <w:tcW w:w="1735" w:type="dxa"/>
            <w:tcBorders>
              <w:top w:val="nil"/>
              <w:left w:val="nil"/>
              <w:bottom w:val="nil"/>
              <w:right w:val="nil"/>
            </w:tcBorders>
            <w:shd w:val="clear" w:color="auto" w:fill="auto"/>
            <w:noWrap/>
            <w:vAlign w:val="bottom"/>
          </w:tcPr>
          <w:p w14:paraId="1B2A3CB3" w14:textId="77777777" w:rsidR="005C594D" w:rsidRPr="00F71D55" w:rsidRDefault="005C594D" w:rsidP="00F71D55">
            <w:pPr>
              <w:spacing w:after="0" w:line="240" w:lineRule="auto"/>
              <w:rPr>
                <w:rFonts w:ascii="Calibri" w:eastAsia="Times New Roman" w:hAnsi="Calibri" w:cs="Calibri"/>
                <w:color w:val="000000"/>
                <w:kern w:val="0"/>
                <w:lang w:eastAsia="nb-NO"/>
                <w14:ligatures w14:val="none"/>
              </w:rPr>
            </w:pPr>
          </w:p>
        </w:tc>
        <w:tc>
          <w:tcPr>
            <w:tcW w:w="1134" w:type="dxa"/>
            <w:tcBorders>
              <w:top w:val="nil"/>
              <w:left w:val="nil"/>
              <w:bottom w:val="nil"/>
              <w:right w:val="nil"/>
            </w:tcBorders>
            <w:shd w:val="clear" w:color="auto" w:fill="auto"/>
            <w:noWrap/>
            <w:vAlign w:val="bottom"/>
          </w:tcPr>
          <w:p w14:paraId="3E6758A6" w14:textId="77777777" w:rsidR="005C594D" w:rsidRPr="00F71D55" w:rsidRDefault="005C594D"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tcPr>
          <w:p w14:paraId="1DC0A5EF" w14:textId="77777777" w:rsidR="005C594D" w:rsidRDefault="005C594D" w:rsidP="00F71D55">
            <w:pPr>
              <w:spacing w:after="0" w:line="240" w:lineRule="auto"/>
              <w:rPr>
                <w:rFonts w:ascii="Times New Roman" w:eastAsia="Times New Roman" w:hAnsi="Times New Roman" w:cs="Times New Roman"/>
                <w:kern w:val="0"/>
                <w:sz w:val="20"/>
                <w:szCs w:val="20"/>
                <w:lang w:eastAsia="nb-NO"/>
                <w14:ligatures w14:val="none"/>
              </w:rPr>
            </w:pPr>
          </w:p>
        </w:tc>
        <w:tc>
          <w:tcPr>
            <w:tcW w:w="840" w:type="dxa"/>
            <w:tcBorders>
              <w:top w:val="nil"/>
              <w:left w:val="nil"/>
              <w:bottom w:val="nil"/>
              <w:right w:val="nil"/>
            </w:tcBorders>
            <w:shd w:val="clear" w:color="auto" w:fill="auto"/>
            <w:noWrap/>
            <w:vAlign w:val="bottom"/>
          </w:tcPr>
          <w:p w14:paraId="02AA7C33" w14:textId="77777777" w:rsidR="005C594D" w:rsidRPr="00F71D55" w:rsidRDefault="005C594D" w:rsidP="00F71D55">
            <w:pPr>
              <w:spacing w:after="0" w:line="240" w:lineRule="auto"/>
              <w:rPr>
                <w:rFonts w:ascii="Times New Roman" w:eastAsia="Times New Roman" w:hAnsi="Times New Roman" w:cs="Times New Roman"/>
                <w:kern w:val="0"/>
                <w:sz w:val="20"/>
                <w:szCs w:val="20"/>
                <w:lang w:eastAsia="nb-NO"/>
                <w14:ligatures w14:val="none"/>
              </w:rPr>
            </w:pPr>
          </w:p>
        </w:tc>
      </w:tr>
    </w:tbl>
    <w:p w14:paraId="4850BA69" w14:textId="77777777" w:rsidR="00566EEC" w:rsidRPr="00254F0C" w:rsidRDefault="00566EEC" w:rsidP="00566EEC">
      <w:pPr>
        <w:rPr>
          <w:b/>
          <w:bCs/>
          <w:sz w:val="24"/>
          <w:szCs w:val="24"/>
        </w:rPr>
      </w:pPr>
      <w:r w:rsidRPr="00254F0C">
        <w:rPr>
          <w:b/>
          <w:bCs/>
          <w:sz w:val="24"/>
          <w:szCs w:val="24"/>
        </w:rPr>
        <w:t>Referat fra møte</w:t>
      </w:r>
      <w:r>
        <w:rPr>
          <w:b/>
          <w:bCs/>
          <w:sz w:val="24"/>
          <w:szCs w:val="24"/>
        </w:rPr>
        <w:t>t</w:t>
      </w:r>
      <w:r w:rsidRPr="00254F0C">
        <w:rPr>
          <w:b/>
          <w:bCs/>
          <w:sz w:val="24"/>
          <w:szCs w:val="24"/>
        </w:rPr>
        <w:t xml:space="preserve"> i Askøy Rotary Klubb torsdag den 01.02.2024</w:t>
      </w:r>
    </w:p>
    <w:p w14:paraId="5C0C2150" w14:textId="77777777" w:rsidR="00566EEC" w:rsidRDefault="00566EEC" w:rsidP="00566EEC">
      <w:r>
        <w:t>På grunn av president Asbjørns fravær hadde innkommende president Geir tatt på seg ansvaret for å lede dagens spise-/prate-møte.</w:t>
      </w:r>
    </w:p>
    <w:p w14:paraId="5866EBBA" w14:textId="77777777" w:rsidR="00566EEC" w:rsidRDefault="00566EEC" w:rsidP="00566EEC">
      <w:r>
        <w:t>Han åpnet med å tenne lys for håpet om en mer fredfylt verden.</w:t>
      </w:r>
    </w:p>
    <w:p w14:paraId="7F6E2D76" w14:textId="77777777" w:rsidR="00566EEC" w:rsidRDefault="00566EEC" w:rsidP="00566EEC">
      <w:pPr>
        <w:rPr>
          <w:b/>
          <w:bCs/>
        </w:rPr>
      </w:pPr>
      <w:r>
        <w:t xml:space="preserve">Han startet deretter med å invitere til diskusjon om den nylig avholdte yrkesmessen. Han kom med forslag om at vi snarest måtte få på plass et evalueringsmøte. </w:t>
      </w:r>
      <w:r w:rsidRPr="00EF4342">
        <w:rPr>
          <w:b/>
          <w:bCs/>
        </w:rPr>
        <w:t>Dette er nå fastlagt til den 15.02.24.</w:t>
      </w:r>
    </w:p>
    <w:p w14:paraId="40D3017A" w14:textId="77777777" w:rsidR="00566EEC" w:rsidRDefault="00566EEC" w:rsidP="00566EEC">
      <w:r>
        <w:t>Geir mente at det hadde vist seg at en korrekturlesing av yrkesmessebladet var nødvendig.</w:t>
      </w:r>
    </w:p>
    <w:p w14:paraId="79EC77AA" w14:textId="77777777" w:rsidR="00566EEC" w:rsidRDefault="00566EEC" w:rsidP="00566EEC">
      <w:r w:rsidRPr="00F66E6E">
        <w:rPr>
          <w:b/>
          <w:bCs/>
        </w:rPr>
        <w:t>Lars ønsket tilbakemelding</w:t>
      </w:r>
      <w:r>
        <w:t xml:space="preserve"> fra alle som hadde for lite blader i sine grupper. Det er også ganske uforståelig at vi hadde 4 kartonger med blader til overs i år.</w:t>
      </w:r>
    </w:p>
    <w:p w14:paraId="7FB7A67F" w14:textId="77777777" w:rsidR="00566EEC" w:rsidRDefault="00566EEC" w:rsidP="00566EEC">
      <w:r>
        <w:t>Tor påpekte at det er helt nødvendig at alle leverer kontrakter for annonsører/utstillere. Han mener også at vi må starte arbeidet med annonsesalg tidligere.</w:t>
      </w:r>
    </w:p>
    <w:p w14:paraId="437B4C26" w14:textId="77777777" w:rsidR="00566EEC" w:rsidRDefault="00566EEC" w:rsidP="00566EEC">
      <w:r>
        <w:t>May Britt hadde laget en liten epistel om yrkesmessens betydning.</w:t>
      </w:r>
    </w:p>
    <w:p w14:paraId="6C252AF0" w14:textId="3A59EB3F" w:rsidR="00566EEC" w:rsidRDefault="00566EEC" w:rsidP="00566EEC">
      <w:r>
        <w:t>John Ivar hadde dagens tre</w:t>
      </w:r>
      <w:r w:rsidR="00DF0B81">
        <w:t xml:space="preserve"> </w:t>
      </w:r>
      <w:r>
        <w:t>minutter; han fortsatte der vi slapp med å kommentere yrkesmessen. Først og fremst la han vekt på at messen hadde vært en suksess. Han hadde fått kommentarer både fra elever og foreldre som roste opplegget, men det er viktig at vi evaluerer messen snarest mulig.</w:t>
      </w:r>
    </w:p>
    <w:p w14:paraId="68ED30EC" w14:textId="77777777" w:rsidR="00566EEC" w:rsidRDefault="00566EEC" w:rsidP="00566EEC">
      <w:r>
        <w:t>Han lurte på om vi kanskje burde se på nye måter å utforme messebladet, kanskje en messeavis med intervjuer etc.? Kanskje kan vi droppe trykking og utsendelsen av bladet og bare satse på en digital versjon?</w:t>
      </w:r>
    </w:p>
    <w:p w14:paraId="6E7AB1C3" w14:textId="77777777" w:rsidR="00566EEC" w:rsidRPr="00EF4342" w:rsidRDefault="00566EEC" w:rsidP="00566EEC">
      <w:r>
        <w:t>Ellers pekte John Ivar på det faktum at vi i klubben blir stadig eldre, og at det er behov for at vi satser på å ha backup til nøkkelpersonell.</w:t>
      </w:r>
    </w:p>
    <w:p w14:paraId="7402727C" w14:textId="77777777" w:rsidR="00566EEC" w:rsidRDefault="00566EEC" w:rsidP="00566EEC">
      <w:r>
        <w:t>Einar og Tor reiste godt fornøyde hjem med hver sin flaske rødvin.</w:t>
      </w:r>
    </w:p>
    <w:p w14:paraId="1CEEE793" w14:textId="77777777" w:rsidR="00566EEC" w:rsidRDefault="00566EEC" w:rsidP="00566EEC">
      <w:r>
        <w:t>(Geir ønsket at dette referatet skulle sendes direkte til klubbens medlemmer slik at man startet opp med å tenke gjennom hva man ønsket å legge frem på evalueringsmøtet den 15.02.)</w:t>
      </w:r>
    </w:p>
    <w:p w14:paraId="6CCD300F" w14:textId="500FEBE1" w:rsidR="009D6BD1" w:rsidRPr="005C594D" w:rsidRDefault="00566EEC" w:rsidP="00566EEC">
      <w:r>
        <w:t>Helge Skogstrand, referent</w:t>
      </w:r>
    </w:p>
    <w:p w14:paraId="4B1C23A6" w14:textId="77777777" w:rsidR="009D6BD1" w:rsidRPr="009D6BD1" w:rsidRDefault="009D6BD1" w:rsidP="00566EEC">
      <w:pPr>
        <w:rPr>
          <w:i/>
          <w:iCs/>
          <w:u w:val="single"/>
        </w:rPr>
      </w:pPr>
      <w:r w:rsidRPr="009D6BD1">
        <w:rPr>
          <w:i/>
          <w:iCs/>
          <w:u w:val="single"/>
        </w:rPr>
        <w:t xml:space="preserve">Referat fra medlemsmøte 08.02.2024 </w:t>
      </w:r>
    </w:p>
    <w:p w14:paraId="33F9E318" w14:textId="716F9387" w:rsidR="00566EEC" w:rsidRPr="005C594D" w:rsidRDefault="009D6BD1" w:rsidP="00566EEC">
      <w:r>
        <w:t>Sted: Klubblokalet Tid: 19:30 – 20:30 Til stede:17 medlemmer Referent: Bente Eli ledet møtet, pga. president Asbjørn var på ferie. Hun overbragte hilsen fra ham til klubben - fra 25 C. Videre ønsket hun kveldens foredragsholder, Anita, velkommen tilbake i klubben, etter lang tids fravær. Hun tente lys for at vi skal bli god på bruk av Facebook, og at vi skal sende ut vår første Rotaryannonse til helgen. Det ble klappet for ukens bursdagsbarn - Eli – som hadde bursdag 07.02.2024. Eli orienterte at vi nå har fått en utvekslingselev fra vår klubb – Malin - som skal reise til Australia. Klubben får dermed en utvekslingselev tilbake fra Australia i august. Eli henstiller til hver og en av klubbmedlemmene må vurdere om vi kan ha en elev boende hos oss i inntil 3 mån</w:t>
      </w:r>
      <w:r w:rsidR="00DF0B81">
        <w:t>e</w:t>
      </w:r>
      <w:r>
        <w:t xml:space="preserve">der – eller om det er noen vi kjenner som kan ha en elev hos seg. Terje Stevnebø hadde 3 </w:t>
      </w:r>
      <w:r w:rsidR="00DF0B81">
        <w:t>minutter en</w:t>
      </w:r>
      <w:r>
        <w:t xml:space="preserve">. Han tok for seg Årets nyord. I 2023 var for eksempel ordet «KIgenerert», i 2022 «krympflasjon», i 2020 «korona» og i 21017 «falske nyheter». Mens andre ord forsvinner, som «båndsalat», «overhead» og «sjekkhefte». Av ungdom som ble spurt om de kjente til disse ordene, var det få som visste hva de betydde. Dagens hovedprogram var informasjon om apotekerdrift, av Anita. Hun fortalte først litt om årsaken til at hun har vært borte fra klubben i så lang tid. Det skyldtes delvis at ektefellen har vært alvorlig syk og blitt operert. I tillegg har hun tatt Bachelor innen kjemi, olje og gass. I Bacheloroppgaven har hun tatt i bruk alger fra Askøy, og utviklet batteri av algene. Hun og en medstudent har utviklet strøm og bygget et batteri som kan lyse opp et juletre. Hun gikk så over til hovedtemaet: Apotekerdrift. Det er 3 </w:t>
      </w:r>
      <w:r w:rsidR="00DF0B81">
        <w:t>hoved apotek</w:t>
      </w:r>
      <w:r>
        <w:t xml:space="preserve">-kjeder i Norge: Apotek 1 (tysk), Vitus (norsk) og Boots(engelsk). Anita viste til at det har vært en meget stor vekst i apotekdriften siste 20 år. Antall apotek er mer enn doblet siden den nye apotekloven kom i 2001. Apotekene har utvidet og utviklet sitt </w:t>
      </w:r>
      <w:r>
        <w:lastRenderedPageBreak/>
        <w:t xml:space="preserve">produktområde og hvilke tjenester de kan tilby. For eksempel kan influensavaksine og covidvaksine nå gjøres på apoteket. Dessuten har apotekene masse nye produkt innen hudpleie, velvære og hårprodukt. I Italia kan en for eksempel gå inn og veies, måles for deretter å bli henvist direkte til en lege i siderommet. Kanskje vi går mot dette i Norge også? Videre dro hun frem litt av historien fra Askøy apotek v/Bjarne Thune, som åpnet Askøys første apotek i 1977. Hun avsluttet med å reklamere for apoteket i Strusshamn, der hun jobber for tiden. Det er bare å komme. </w:t>
      </w:r>
      <w:r w:rsidRPr="005C594D">
        <w:t>Eli avsluttet møtet med å sitere Victor Hugo: «Winter is on my head, but eternal spring is in my heart» Bente Ref</w:t>
      </w:r>
    </w:p>
    <w:p w14:paraId="68519CF0" w14:textId="68C140EC" w:rsidR="00566EEC" w:rsidRPr="005C594D" w:rsidRDefault="00566EEC" w:rsidP="00566EEC">
      <w:pPr>
        <w:spacing w:after="0" w:line="240" w:lineRule="auto"/>
        <w:jc w:val="center"/>
        <w:rPr>
          <w:rFonts w:eastAsiaTheme="minorEastAsia"/>
          <w:b/>
          <w:bCs/>
          <w:kern w:val="0"/>
          <w:sz w:val="44"/>
          <w:szCs w:val="44"/>
          <w:lang w:eastAsia="nb-NO"/>
          <w14:ligatures w14:val="none"/>
        </w:rPr>
      </w:pPr>
      <w:r w:rsidRPr="005C594D">
        <w:rPr>
          <w:rFonts w:eastAsiaTheme="minorEastAsia"/>
          <w:b/>
          <w:bCs/>
          <w:kern w:val="0"/>
          <w:sz w:val="44"/>
          <w:szCs w:val="44"/>
          <w:lang w:eastAsia="nb-NO"/>
          <w14:ligatures w14:val="none"/>
        </w:rPr>
        <w:t>Askøy Rotary Klubb - Møtereferat</w:t>
      </w:r>
    </w:p>
    <w:p w14:paraId="1DFE9B26" w14:textId="77777777" w:rsidR="00566EEC" w:rsidRPr="005C594D" w:rsidRDefault="00566EEC" w:rsidP="00566EEC">
      <w:pPr>
        <w:spacing w:after="0" w:line="240" w:lineRule="auto"/>
        <w:rPr>
          <w:rFonts w:eastAsiaTheme="minorEastAsia"/>
          <w:b/>
          <w:bCs/>
          <w:kern w:val="0"/>
          <w:sz w:val="28"/>
          <w:szCs w:val="28"/>
          <w:lang w:eastAsia="nb-NO"/>
          <w14:ligatures w14:val="none"/>
        </w:rPr>
      </w:pPr>
    </w:p>
    <w:p w14:paraId="4B92D33A"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Tid: 15.02.2024 kl 19.30 – 20.30</w:t>
      </w:r>
    </w:p>
    <w:p w14:paraId="5ABE2A6A"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Sted: Klubblokalet. Møllesalen, Sjoddien</w:t>
      </w:r>
    </w:p>
    <w:p w14:paraId="365864C0" w14:textId="3A040839"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Til stede: 15 medlemmer</w:t>
      </w:r>
    </w:p>
    <w:p w14:paraId="781DE8DF"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 xml:space="preserve">President Asbjørn ønsket velkommen og ønsket Anita spesielt velkommen etter permisjon. </w:t>
      </w:r>
    </w:p>
    <w:p w14:paraId="2E7BAC06" w14:textId="77777777" w:rsidR="00566EEC" w:rsidRPr="00566EEC" w:rsidRDefault="00566EEC" w:rsidP="00566EEC">
      <w:pPr>
        <w:spacing w:after="0" w:line="240" w:lineRule="auto"/>
        <w:rPr>
          <w:rFonts w:eastAsiaTheme="minorEastAsia"/>
          <w:kern w:val="0"/>
          <w:sz w:val="24"/>
          <w:szCs w:val="24"/>
          <w:lang w:eastAsia="nb-NO"/>
          <w14:ligatures w14:val="none"/>
        </w:rPr>
      </w:pPr>
    </w:p>
    <w:p w14:paraId="59832324"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b/>
          <w:bCs/>
          <w:kern w:val="0"/>
          <w:sz w:val="28"/>
          <w:szCs w:val="28"/>
          <w:lang w:eastAsia="nb-NO"/>
          <w14:ligatures w14:val="none"/>
        </w:rPr>
        <w:t>«3-min» v/ Asbjørn – «Saksbehandlingen i Askøy kommune»</w:t>
      </w:r>
      <w:r w:rsidRPr="00566EEC">
        <w:rPr>
          <w:rFonts w:eastAsiaTheme="minorEastAsia"/>
          <w:kern w:val="0"/>
          <w:sz w:val="28"/>
          <w:szCs w:val="28"/>
          <w:lang w:eastAsia="nb-NO"/>
          <w14:ligatures w14:val="none"/>
        </w:rPr>
        <w:br/>
      </w:r>
      <w:r w:rsidRPr="00566EEC">
        <w:rPr>
          <w:rFonts w:eastAsiaTheme="minorEastAsia"/>
          <w:kern w:val="0"/>
          <w:sz w:val="24"/>
          <w:szCs w:val="24"/>
          <w:lang w:eastAsia="nb-NO"/>
          <w14:ligatures w14:val="none"/>
        </w:rPr>
        <w:t>Asbjørn fortalte om hvordan et privat veiprosjekt i en vedtatt reguleringsplan ble kasteball mellom kommune og fylke. Han var sjokkert over saksbehandlingen i Askøy kommune.</w:t>
      </w:r>
    </w:p>
    <w:p w14:paraId="16E8086D" w14:textId="77777777" w:rsidR="00566EEC" w:rsidRPr="00566EEC" w:rsidRDefault="00566EEC" w:rsidP="00566EEC">
      <w:pPr>
        <w:spacing w:after="0" w:line="240" w:lineRule="auto"/>
        <w:rPr>
          <w:rFonts w:eastAsiaTheme="minorEastAsia"/>
          <w:kern w:val="0"/>
          <w:sz w:val="24"/>
          <w:szCs w:val="24"/>
          <w:lang w:eastAsia="nb-NO"/>
          <w14:ligatures w14:val="none"/>
        </w:rPr>
      </w:pPr>
    </w:p>
    <w:p w14:paraId="5E980A19" w14:textId="77777777" w:rsidR="00566EEC" w:rsidRPr="00566EEC" w:rsidRDefault="00566EEC" w:rsidP="00566EEC">
      <w:pPr>
        <w:spacing w:after="0" w:line="240" w:lineRule="auto"/>
        <w:rPr>
          <w:rFonts w:eastAsiaTheme="minorEastAsia"/>
          <w:b/>
          <w:bCs/>
          <w:kern w:val="0"/>
          <w:sz w:val="28"/>
          <w:szCs w:val="28"/>
          <w:lang w:eastAsia="nb-NO"/>
          <w14:ligatures w14:val="none"/>
        </w:rPr>
      </w:pPr>
      <w:r w:rsidRPr="00566EEC">
        <w:rPr>
          <w:rFonts w:eastAsiaTheme="minorEastAsia"/>
          <w:b/>
          <w:bCs/>
          <w:kern w:val="0"/>
          <w:sz w:val="28"/>
          <w:szCs w:val="28"/>
          <w:lang w:eastAsia="nb-NO"/>
          <w14:ligatures w14:val="none"/>
        </w:rPr>
        <w:t>Utvekslingselev skoleåret 2024-25.</w:t>
      </w:r>
    </w:p>
    <w:p w14:paraId="09C84C62"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Eli og Britt informerte om at Marlin Breivik ut er valgt ut og godkjent som vekslingselev fra Askøy RK. Hun skal til Australia og klubben får ansvar for en utvekslingselev fra Australia.</w:t>
      </w:r>
      <w:r w:rsidRPr="00566EEC">
        <w:rPr>
          <w:rFonts w:eastAsiaTheme="minorEastAsia"/>
          <w:kern w:val="0"/>
          <w:sz w:val="24"/>
          <w:szCs w:val="24"/>
          <w:lang w:eastAsia="nb-NO"/>
          <w14:ligatures w14:val="none"/>
        </w:rPr>
        <w:br/>
        <w:t xml:space="preserve"> Alt det praktiske arbeidet med dette gjøres av YEO og DYEO, men det ligger et kollektivt ansvar på klubben å ta imot og tilrettelegge for studenten her på Askøy. Eleven vil få skoleplass på Askøy videregående skole og klubben må skaffe </w:t>
      </w:r>
      <w:r w:rsidRPr="00566EEC">
        <w:rPr>
          <w:rFonts w:eastAsiaTheme="minorEastAsia"/>
          <w:kern w:val="0"/>
          <w:sz w:val="24"/>
          <w:szCs w:val="24"/>
          <w:u w:val="single"/>
          <w:lang w:eastAsia="nb-NO"/>
          <w14:ligatures w14:val="none"/>
        </w:rPr>
        <w:t>vertsfamilier her på Askøy</w:t>
      </w:r>
      <w:r w:rsidRPr="00566EEC">
        <w:rPr>
          <w:rFonts w:eastAsiaTheme="minorEastAsia"/>
          <w:kern w:val="0"/>
          <w:sz w:val="24"/>
          <w:szCs w:val="24"/>
          <w:lang w:eastAsia="nb-NO"/>
          <w14:ligatures w14:val="none"/>
        </w:rPr>
        <w:t xml:space="preserve">. </w:t>
      </w:r>
      <w:r w:rsidRPr="00566EEC">
        <w:rPr>
          <w:rFonts w:eastAsiaTheme="minorEastAsia"/>
          <w:kern w:val="0"/>
          <w:sz w:val="24"/>
          <w:szCs w:val="24"/>
          <w:lang w:eastAsia="nb-NO"/>
          <w14:ligatures w14:val="none"/>
        </w:rPr>
        <w:br/>
        <w:t>Eli og Britt appellerer til medlemmene og engasjere seg i dette ved å kontakte familiemedlemmer, venner og kjente. Det er snakk om kost og losji i tre mnd/vertsfam.</w:t>
      </w:r>
    </w:p>
    <w:p w14:paraId="64270345" w14:textId="77777777" w:rsidR="00566EEC" w:rsidRPr="00566EEC" w:rsidRDefault="00566EEC" w:rsidP="00566EEC">
      <w:pPr>
        <w:spacing w:after="0" w:line="240" w:lineRule="auto"/>
        <w:rPr>
          <w:rFonts w:eastAsiaTheme="minorEastAsia"/>
          <w:kern w:val="0"/>
          <w:sz w:val="24"/>
          <w:szCs w:val="24"/>
          <w:lang w:eastAsia="nb-NO"/>
          <w14:ligatures w14:val="none"/>
        </w:rPr>
      </w:pPr>
    </w:p>
    <w:p w14:paraId="47B56CB2" w14:textId="77777777" w:rsidR="00566EEC" w:rsidRPr="00566EEC" w:rsidRDefault="00566EEC" w:rsidP="00566EEC">
      <w:pPr>
        <w:spacing w:after="0" w:line="240" w:lineRule="auto"/>
        <w:rPr>
          <w:rFonts w:eastAsiaTheme="minorEastAsia"/>
          <w:b/>
          <w:bCs/>
          <w:kern w:val="0"/>
          <w:sz w:val="32"/>
          <w:szCs w:val="32"/>
          <w:lang w:eastAsia="nb-NO"/>
          <w14:ligatures w14:val="none"/>
        </w:rPr>
      </w:pPr>
      <w:r w:rsidRPr="00566EEC">
        <w:rPr>
          <w:rFonts w:eastAsiaTheme="minorEastAsia"/>
          <w:b/>
          <w:bCs/>
          <w:kern w:val="0"/>
          <w:sz w:val="32"/>
          <w:szCs w:val="32"/>
          <w:lang w:eastAsia="nb-NO"/>
          <w14:ligatures w14:val="none"/>
        </w:rPr>
        <w:t>Evaluering av Yrkesmessen 2024:</w:t>
      </w:r>
    </w:p>
    <w:p w14:paraId="1617C175"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noProof/>
          <w:kern w:val="0"/>
          <w:sz w:val="24"/>
          <w:szCs w:val="24"/>
          <w:lang w:eastAsia="nb-NO"/>
          <w14:ligatures w14:val="none"/>
        </w:rPr>
        <w:drawing>
          <wp:anchor distT="0" distB="0" distL="114300" distR="114300" simplePos="0" relativeHeight="251660288" behindDoc="0" locked="0" layoutInCell="1" allowOverlap="1" wp14:anchorId="788479A0" wp14:editId="7F033B39">
            <wp:simplePos x="0" y="0"/>
            <wp:positionH relativeFrom="column">
              <wp:posOffset>17780</wp:posOffset>
            </wp:positionH>
            <wp:positionV relativeFrom="paragraph">
              <wp:posOffset>81915</wp:posOffset>
            </wp:positionV>
            <wp:extent cx="2483485" cy="3752850"/>
            <wp:effectExtent l="19050" t="19050" r="12065" b="19050"/>
            <wp:wrapSquare wrapText="bothSides"/>
            <wp:docPr id="13482933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93344" name="Bilde 13482933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485" cy="37528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566EEC">
        <w:rPr>
          <w:rFonts w:eastAsiaTheme="minorEastAsia"/>
          <w:kern w:val="0"/>
          <w:sz w:val="24"/>
          <w:szCs w:val="24"/>
          <w:lang w:eastAsia="nb-NO"/>
          <w14:ligatures w14:val="none"/>
        </w:rPr>
        <w:t>Det var satt av et helt møte til evaluering av Yrkesmessen 2024.</w:t>
      </w:r>
    </w:p>
    <w:p w14:paraId="28656259"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 xml:space="preserve"> Presidenten sendte ut på forhånd en momentliste i 17 punkter (bilde) med oppfordring til medlemmene å komme med innspill før møtet.</w:t>
      </w:r>
      <w:r w:rsidRPr="00566EEC">
        <w:rPr>
          <w:rFonts w:eastAsiaTheme="minorEastAsia"/>
          <w:kern w:val="0"/>
          <w:sz w:val="24"/>
          <w:szCs w:val="24"/>
          <w:lang w:eastAsia="nb-NO"/>
          <w14:ligatures w14:val="none"/>
        </w:rPr>
        <w:br/>
      </w:r>
    </w:p>
    <w:p w14:paraId="547AB6B0"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Intensjonen var å sette fokus på- og evaluere arbeidet med yrkesmessen i sin helhet «fra begynnelsen til slutt».</w:t>
      </w:r>
    </w:p>
    <w:p w14:paraId="02BF6D49" w14:textId="77777777" w:rsidR="00566EEC" w:rsidRPr="00566EEC" w:rsidRDefault="00566EEC" w:rsidP="00566EEC">
      <w:pPr>
        <w:spacing w:after="0" w:line="240" w:lineRule="auto"/>
        <w:rPr>
          <w:rFonts w:eastAsiaTheme="minorEastAsia"/>
          <w:kern w:val="0"/>
          <w:sz w:val="24"/>
          <w:szCs w:val="24"/>
          <w:lang w:eastAsia="nb-NO"/>
          <w14:ligatures w14:val="none"/>
        </w:rPr>
      </w:pPr>
    </w:p>
    <w:p w14:paraId="04D039DA" w14:textId="77777777" w:rsidR="00566EEC" w:rsidRPr="00566EEC" w:rsidRDefault="00566EEC" w:rsidP="00566EEC">
      <w:pPr>
        <w:spacing w:after="0" w:line="240" w:lineRule="auto"/>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Under de tre første punktene ble det fokusert på kontrakter, registrering av kontrakter, fakturering, og kvalitetssikring av dette arbeidet. Sammensetning av Y-komiteen ble også drøftet.</w:t>
      </w:r>
      <w:r w:rsidRPr="00566EEC">
        <w:rPr>
          <w:rFonts w:eastAsiaTheme="minorEastAsia"/>
          <w:kern w:val="0"/>
          <w:sz w:val="24"/>
          <w:szCs w:val="24"/>
          <w:lang w:eastAsia="nb-NO"/>
          <w14:ligatures w14:val="none"/>
        </w:rPr>
        <w:br/>
        <w:t>Referenten klarte ikke å konkludere med noe konkret som det skal arbeides videre med.</w:t>
      </w:r>
    </w:p>
    <w:p w14:paraId="434819BE" w14:textId="77777777" w:rsidR="00566EEC" w:rsidRPr="00566EEC" w:rsidRDefault="00566EEC" w:rsidP="00566EEC">
      <w:pPr>
        <w:spacing w:after="0" w:line="240" w:lineRule="auto"/>
        <w:rPr>
          <w:rFonts w:eastAsiaTheme="minorEastAsia"/>
          <w:kern w:val="0"/>
          <w:sz w:val="24"/>
          <w:szCs w:val="24"/>
          <w:lang w:eastAsia="nb-NO"/>
          <w14:ligatures w14:val="none"/>
        </w:rPr>
      </w:pPr>
    </w:p>
    <w:p w14:paraId="209BBBAB" w14:textId="77777777" w:rsidR="00946BD2" w:rsidRDefault="00566EEC" w:rsidP="00946BD2">
      <w:pPr>
        <w:rPr>
          <w:rFonts w:eastAsiaTheme="minorEastAsia"/>
          <w:kern w:val="0"/>
          <w:sz w:val="24"/>
          <w:szCs w:val="24"/>
          <w:lang w:eastAsia="nb-NO"/>
          <w14:ligatures w14:val="none"/>
        </w:rPr>
      </w:pPr>
      <w:r w:rsidRPr="00566EEC">
        <w:rPr>
          <w:rFonts w:eastAsiaTheme="minorEastAsia"/>
          <w:kern w:val="0"/>
          <w:sz w:val="24"/>
          <w:szCs w:val="24"/>
          <w:lang w:eastAsia="nb-NO"/>
          <w14:ligatures w14:val="none"/>
        </w:rPr>
        <w:t>Trykking av messebladet og verdien av utkjøring til alle husstander ble drøftet. Konklusjonen ble at annonsørene skal kontaktes om dette.</w:t>
      </w:r>
      <w:r w:rsidRPr="00566EEC">
        <w:rPr>
          <w:rFonts w:eastAsiaTheme="minorEastAsia"/>
          <w:kern w:val="0"/>
          <w:sz w:val="24"/>
          <w:szCs w:val="24"/>
          <w:lang w:eastAsia="nb-NO"/>
          <w14:ligatures w14:val="none"/>
        </w:rPr>
        <w:br/>
      </w:r>
      <w:r w:rsidRPr="00566EEC">
        <w:rPr>
          <w:rFonts w:eastAsiaTheme="minorEastAsia"/>
          <w:kern w:val="0"/>
          <w:sz w:val="24"/>
          <w:szCs w:val="24"/>
          <w:lang w:eastAsia="nb-NO"/>
          <w14:ligatures w14:val="none"/>
        </w:rPr>
        <w:br/>
        <w:t xml:space="preserve">Resten av momentlisten ble det ikke tid til og evalueringen </w:t>
      </w:r>
      <w:r w:rsidRPr="00566EEC">
        <w:rPr>
          <w:rFonts w:eastAsiaTheme="minorEastAsia"/>
          <w:kern w:val="0"/>
          <w:sz w:val="24"/>
          <w:szCs w:val="24"/>
          <w:lang w:eastAsia="nb-NO"/>
          <w14:ligatures w14:val="none"/>
        </w:rPr>
        <w:lastRenderedPageBreak/>
        <w:t>av Y-messen 2024 ble vel ikke slik som noen av oss hadde forventet. Men som Terje sa: «Det er viktig at alle får si sin mening i plenum på medlemsmøtene». Etter det var alle enige om at den var et GODT MØTE!</w:t>
      </w:r>
    </w:p>
    <w:p w14:paraId="25A3F625" w14:textId="08D8FB8D" w:rsidR="00946BD2" w:rsidRDefault="009D6BD1" w:rsidP="00946BD2">
      <w:pPr>
        <w:rPr>
          <w:b/>
          <w:bCs/>
          <w:sz w:val="32"/>
          <w:szCs w:val="32"/>
          <w:u w:val="single"/>
        </w:rPr>
      </w:pPr>
      <w:r>
        <w:rPr>
          <w:rFonts w:eastAsiaTheme="minorEastAsia"/>
          <w:kern w:val="0"/>
          <w:sz w:val="24"/>
          <w:szCs w:val="24"/>
          <w:lang w:eastAsia="nb-NO"/>
          <w14:ligatures w14:val="none"/>
        </w:rPr>
        <w:t>Referent John Ivar</w:t>
      </w:r>
      <w:r w:rsidR="00566EEC" w:rsidRPr="00566EEC">
        <w:rPr>
          <w:rFonts w:eastAsiaTheme="minorEastAsia"/>
          <w:kern w:val="0"/>
          <w:sz w:val="24"/>
          <w:szCs w:val="24"/>
          <w:lang w:eastAsia="nb-NO"/>
          <w14:ligatures w14:val="none"/>
        </w:rPr>
        <w:br/>
      </w:r>
      <w:r w:rsidR="00946BD2">
        <w:rPr>
          <w:b/>
          <w:bCs/>
          <w:sz w:val="32"/>
          <w:szCs w:val="32"/>
          <w:u w:val="single"/>
        </w:rPr>
        <w:t>Møtereferat fra møte i Askøy Rotary Klubb den 22. februar 2024</w:t>
      </w:r>
    </w:p>
    <w:p w14:paraId="1E26A11E" w14:textId="77777777" w:rsidR="00946BD2" w:rsidRDefault="00946BD2" w:rsidP="00946BD2">
      <w:pPr>
        <w:rPr>
          <w:sz w:val="24"/>
          <w:szCs w:val="24"/>
        </w:rPr>
      </w:pPr>
      <w:r>
        <w:rPr>
          <w:sz w:val="24"/>
          <w:szCs w:val="24"/>
        </w:rPr>
        <w:t>President Asbjørn ønsket velkommen og åpnet dette møtet med å tenne lys for fredsarbeidet i Rotary som var tema for kveldens møte med fokus på det fredsarbeidet som foregår i vårt Distrikt.</w:t>
      </w:r>
      <w:r>
        <w:rPr>
          <w:sz w:val="24"/>
          <w:szCs w:val="24"/>
        </w:rPr>
        <w:br/>
        <w:t>Det var 13 lokale medlemmer på dette møtet med President Asbjørn, Eli, Jonas, Yngve, Tor, Arvid, Einar, Helge, Anita, Terje S, Magne, Liv og Geir (undertegnede referent). I tillegg hadde vi 4 gjester: Tom Egil Lilletvedt fra Bergen Vest Rotary som er ansvarlig for fredsarbeidet i Distriktets TRF-komite, Frøydis (kona til Helge) samt Olga og Vitalii (ektepar) fra Ukraina.</w:t>
      </w:r>
      <w:r>
        <w:rPr>
          <w:sz w:val="24"/>
          <w:szCs w:val="24"/>
        </w:rPr>
        <w:br/>
        <w:t>I tillegg deltok Ingrid Grandum Berget og Tom Okoth i Kenya på IT-link.</w:t>
      </w:r>
      <w:r>
        <w:rPr>
          <w:sz w:val="24"/>
          <w:szCs w:val="24"/>
        </w:rPr>
        <w:br/>
        <w:t>Eli innledet møtet med å orientere om fredsarbeidet til Rotary. Alle sentrale prosjekter skal ha i seg et element av fredsarbeid, og fredsarbeidet er et av de 7 fokusområdene. Rotarys fredssentre, hjelp til Ukraina og Ungdomsutveksling er alle elementer i dette fredsarbeidet.</w:t>
      </w:r>
      <w:r>
        <w:rPr>
          <w:sz w:val="24"/>
          <w:szCs w:val="24"/>
        </w:rPr>
        <w:br/>
        <w:t>Vold og konflikter driver hvert år millioner av mennesker på flukt. Fremtredende Rotaryanere var etter krigen sentrale deltakere i arbeidet for å legge grunnlaget for FN-chateret.</w:t>
      </w:r>
      <w:r>
        <w:rPr>
          <w:sz w:val="24"/>
          <w:szCs w:val="24"/>
        </w:rPr>
        <w:br/>
        <w:t xml:space="preserve">Rundt årtusenskiftet ble det satt fokus på etableringen av egne «Rotary Peace Centers». Disse ble formalisert i 2014. Det er nå etablert Masterstudier i fredsarbeid ved 5 stk utvalgte universitet i USA, UK, Sverige, Australia og Japan. Det er i tillegg sertifikatprogrammer av ett års varighet i Uganda og Thailand. Et nytt senter er nå under etablering i Istanbul (ble besluttet for en uke siden). Hvert år deles det ut 40 sertifikater på hvert av de 2 fredssentrene. </w:t>
      </w:r>
      <w:r>
        <w:rPr>
          <w:sz w:val="24"/>
          <w:szCs w:val="24"/>
        </w:rPr>
        <w:br/>
        <w:t>Personer kan søke på studiene og få stipend som dekker aktuelle utgifter. Det er ikke de enkelte klubbene, men fredssentrene selv som plukker ut kandidatene basert på anbefalinger og søknader.</w:t>
      </w:r>
    </w:p>
    <w:p w14:paraId="4AFFADCD" w14:textId="77777777" w:rsidR="00946BD2" w:rsidRDefault="00946BD2" w:rsidP="00946BD2">
      <w:pPr>
        <w:rPr>
          <w:sz w:val="24"/>
          <w:szCs w:val="24"/>
        </w:rPr>
      </w:pPr>
      <w:r>
        <w:rPr>
          <w:sz w:val="24"/>
          <w:szCs w:val="24"/>
        </w:rPr>
        <w:t>I sin orientering kom Tom inn på de utfordringene som er knyttet til å følge opp aktivitetene for ungdom i eget nærområde. Dersom de ikke settes til skapende arbeid, henfaller de til kriminalitet og løsgjengeri. Styrende organer i Kenya er ikke i stand til å gi tilskudd til denne type virksomhet.</w:t>
      </w:r>
      <w:r>
        <w:rPr>
          <w:sz w:val="24"/>
          <w:szCs w:val="24"/>
        </w:rPr>
        <w:br/>
        <w:t>Tom ga i sin statusorientering også et forslag til fortsettelsen av fredsarbeidet, men dette avhenger av fortsatt finansieringsbistand. Han ønsker blant annet å drive oppsøkende virksomhet på skoler. Imidlertid er det ingen direkte mekanisme i Rotary-sammenheng å kunne følge opp denne type aktiviteter uten at det eventuelt defineres som et nytt prosjekt.</w:t>
      </w:r>
      <w:r>
        <w:rPr>
          <w:sz w:val="24"/>
          <w:szCs w:val="24"/>
        </w:rPr>
        <w:br/>
        <w:t>Eli vil se på om det er muligheter å samordne ressurser i Distriktet med henblikk på videre støtte til Toms virksomhet.</w:t>
      </w:r>
      <w:r>
        <w:rPr>
          <w:sz w:val="24"/>
          <w:szCs w:val="24"/>
        </w:rPr>
        <w:br/>
        <w:t>En gladnyhet fra Tom var at fortsatt fungerer vannforsyningen i landsbyene på en god måte.</w:t>
      </w:r>
      <w:r>
        <w:rPr>
          <w:sz w:val="24"/>
          <w:szCs w:val="24"/>
        </w:rPr>
        <w:br/>
        <w:t>I sin redegjørelse omkring opplæring til fredsarbeid i Rotary, bekreftet Ingrid Grandum dette i sin redegjørelse.</w:t>
      </w:r>
    </w:p>
    <w:p w14:paraId="4DBB6A43" w14:textId="77777777" w:rsidR="00946BD2" w:rsidRDefault="00946BD2" w:rsidP="00946BD2">
      <w:pPr>
        <w:rPr>
          <w:sz w:val="24"/>
          <w:szCs w:val="24"/>
        </w:rPr>
      </w:pPr>
      <w:r>
        <w:rPr>
          <w:sz w:val="24"/>
          <w:szCs w:val="24"/>
        </w:rPr>
        <w:t>Vi hadde 2 ukrainske gjester Olga og Vitalii som bor på Kleppestø. Anita Varøy sa seg villig til å være liasson med våre ukrainske gjester ut fra språkforståelse, og dette takket President Asbjørn ja til.</w:t>
      </w:r>
    </w:p>
    <w:p w14:paraId="2B57E2AD" w14:textId="77777777" w:rsidR="00946BD2" w:rsidRDefault="00946BD2" w:rsidP="00946BD2">
      <w:pPr>
        <w:rPr>
          <w:sz w:val="24"/>
          <w:szCs w:val="24"/>
        </w:rPr>
      </w:pPr>
      <w:r>
        <w:rPr>
          <w:sz w:val="24"/>
          <w:szCs w:val="24"/>
        </w:rPr>
        <w:t>Referent Geir Kilhus</w:t>
      </w:r>
    </w:p>
    <w:p w14:paraId="195964CF" w14:textId="77777777" w:rsidR="009D6BD1" w:rsidRDefault="009D6BD1" w:rsidP="00946BD2">
      <w:pPr>
        <w:rPr>
          <w:sz w:val="24"/>
          <w:szCs w:val="24"/>
        </w:rPr>
      </w:pPr>
    </w:p>
    <w:p w14:paraId="7898A34F" w14:textId="77777777" w:rsidR="009D6BD1" w:rsidRDefault="009D6BD1" w:rsidP="00946BD2">
      <w:pPr>
        <w:rPr>
          <w:sz w:val="24"/>
          <w:szCs w:val="24"/>
        </w:rPr>
      </w:pPr>
    </w:p>
    <w:p w14:paraId="21D75545" w14:textId="77777777" w:rsidR="009D6BD1" w:rsidRDefault="009D6BD1" w:rsidP="00946BD2">
      <w:pPr>
        <w:rPr>
          <w:sz w:val="24"/>
          <w:szCs w:val="24"/>
        </w:rPr>
      </w:pPr>
    </w:p>
    <w:p w14:paraId="563366D3" w14:textId="5D1C8CF1" w:rsidR="00C712A9" w:rsidRPr="00946BD2" w:rsidRDefault="00C712A9" w:rsidP="00946BD2">
      <w:pPr>
        <w:rPr>
          <w:sz w:val="24"/>
          <w:szCs w:val="24"/>
        </w:rPr>
      </w:pPr>
      <w:r w:rsidRPr="00C712A9">
        <w:rPr>
          <w:rFonts w:eastAsiaTheme="minorEastAsia"/>
          <w:b/>
          <w:bCs/>
          <w:kern w:val="0"/>
          <w:sz w:val="44"/>
          <w:szCs w:val="44"/>
          <w:lang w:eastAsia="nb-NO"/>
          <w14:ligatures w14:val="none"/>
        </w:rPr>
        <w:lastRenderedPageBreak/>
        <w:t>Askøy Rotary Klubb - Møtereferat</w:t>
      </w:r>
    </w:p>
    <w:p w14:paraId="0CFC849F" w14:textId="77777777" w:rsidR="00C712A9" w:rsidRPr="00C712A9" w:rsidRDefault="00C712A9" w:rsidP="00C712A9">
      <w:pPr>
        <w:spacing w:after="0" w:line="240" w:lineRule="auto"/>
        <w:rPr>
          <w:rFonts w:eastAsiaTheme="minorEastAsia"/>
          <w:b/>
          <w:bCs/>
          <w:kern w:val="0"/>
          <w:sz w:val="28"/>
          <w:szCs w:val="28"/>
          <w:lang w:eastAsia="nb-NO"/>
          <w14:ligatures w14:val="none"/>
        </w:rPr>
      </w:pPr>
    </w:p>
    <w:p w14:paraId="4E7884AE"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Tid: 29.02.2024 kl 19.30 – 20.30</w:t>
      </w:r>
    </w:p>
    <w:p w14:paraId="0086D48B"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Sted: Klubblokalet, Møllesalen, Sjoddien</w:t>
      </w:r>
    </w:p>
    <w:p w14:paraId="4F9476FE" w14:textId="6472D10A"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Til stede: 1</w:t>
      </w:r>
      <w:r>
        <w:rPr>
          <w:rFonts w:eastAsiaTheme="minorEastAsia"/>
          <w:kern w:val="0"/>
          <w:sz w:val="24"/>
          <w:szCs w:val="24"/>
          <w:lang w:eastAsia="nb-NO"/>
          <w14:ligatures w14:val="none"/>
        </w:rPr>
        <w:t xml:space="preserve">3 </w:t>
      </w:r>
      <w:r w:rsidRPr="00C712A9">
        <w:rPr>
          <w:rFonts w:eastAsiaTheme="minorEastAsia"/>
          <w:kern w:val="0"/>
          <w:sz w:val="24"/>
          <w:szCs w:val="24"/>
          <w:lang w:eastAsia="nb-NO"/>
          <w14:ligatures w14:val="none"/>
        </w:rPr>
        <w:t xml:space="preserve">medlemmer </w:t>
      </w:r>
      <w:r w:rsidRPr="00C712A9">
        <w:rPr>
          <w:rFonts w:eastAsiaTheme="minorEastAsia"/>
          <w:kern w:val="0"/>
          <w:sz w:val="24"/>
          <w:szCs w:val="24"/>
          <w:lang w:eastAsia="nb-NO"/>
          <w14:ligatures w14:val="none"/>
        </w:rPr>
        <w:br/>
        <w:t xml:space="preserve">                   + </w:t>
      </w:r>
      <w:r>
        <w:rPr>
          <w:rFonts w:eastAsiaTheme="minorEastAsia"/>
          <w:kern w:val="0"/>
          <w:sz w:val="24"/>
          <w:szCs w:val="24"/>
          <w:lang w:eastAsia="nb-NO"/>
          <w14:ligatures w14:val="none"/>
        </w:rPr>
        <w:t xml:space="preserve">7 </w:t>
      </w:r>
      <w:r w:rsidRPr="00C712A9">
        <w:rPr>
          <w:rFonts w:eastAsiaTheme="minorEastAsia"/>
          <w:kern w:val="0"/>
          <w:sz w:val="24"/>
          <w:szCs w:val="24"/>
          <w:lang w:eastAsia="nb-NO"/>
          <w14:ligatures w14:val="none"/>
        </w:rPr>
        <w:t xml:space="preserve"> gjester (2 fra D2250 + 2 fra Fenring RK + 2 fra Ukraina + 1 pot. medlem)</w:t>
      </w:r>
    </w:p>
    <w:p w14:paraId="0DA5C558" w14:textId="77777777" w:rsidR="00C712A9" w:rsidRPr="00C712A9" w:rsidRDefault="00C712A9" w:rsidP="00C712A9">
      <w:pPr>
        <w:spacing w:after="0" w:line="240" w:lineRule="auto"/>
        <w:rPr>
          <w:rFonts w:eastAsiaTheme="minorEastAsia"/>
          <w:kern w:val="0"/>
          <w:sz w:val="24"/>
          <w:szCs w:val="24"/>
          <w:lang w:eastAsia="nb-NO"/>
          <w14:ligatures w14:val="none"/>
        </w:rPr>
      </w:pPr>
    </w:p>
    <w:p w14:paraId="2B908275"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President Asbjørn ønsket velkommen og spesielt velkommen til våre gjester.</w:t>
      </w:r>
    </w:p>
    <w:p w14:paraId="61E992E6"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Han og Eli informerte om disse sakene:</w:t>
      </w:r>
    </w:p>
    <w:p w14:paraId="58B57DEF"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Referater fra møtene må sendes sekretær innen 10 i påfølgende måned</w:t>
      </w:r>
    </w:p>
    <w:p w14:paraId="45AD27BE"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Ukraina-konserten. Arrangøren trenger til innkvartering av 1 – 2 personer i en natt.</w:t>
      </w:r>
    </w:p>
    <w:p w14:paraId="1EDA8FC6"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Utvekslingsstudent. Klubben må skaffe tre vertsfamilier, hver på tre måneder.</w:t>
      </w:r>
    </w:p>
    <w:p w14:paraId="41CA5A0C" w14:textId="77777777" w:rsidR="00C712A9" w:rsidRPr="00C712A9" w:rsidRDefault="00C712A9" w:rsidP="00C712A9">
      <w:pPr>
        <w:spacing w:after="0" w:line="240" w:lineRule="auto"/>
        <w:rPr>
          <w:rFonts w:eastAsiaTheme="minorEastAsia"/>
          <w:kern w:val="0"/>
          <w:sz w:val="24"/>
          <w:szCs w:val="24"/>
          <w:lang w:eastAsia="nb-NO"/>
          <w14:ligatures w14:val="none"/>
        </w:rPr>
      </w:pPr>
    </w:p>
    <w:p w14:paraId="0AED6444" w14:textId="77777777" w:rsidR="00C712A9" w:rsidRPr="00C712A9" w:rsidRDefault="00C712A9" w:rsidP="00C712A9">
      <w:pPr>
        <w:spacing w:after="0" w:line="240" w:lineRule="auto"/>
        <w:rPr>
          <w:rFonts w:eastAsiaTheme="minorEastAsia"/>
          <w:b/>
          <w:bCs/>
          <w:kern w:val="0"/>
          <w:sz w:val="32"/>
          <w:szCs w:val="32"/>
          <w:lang w:eastAsia="nb-NO"/>
          <w14:ligatures w14:val="none"/>
        </w:rPr>
      </w:pPr>
      <w:r w:rsidRPr="00C712A9">
        <w:rPr>
          <w:rFonts w:eastAsiaTheme="minorEastAsia"/>
          <w:b/>
          <w:bCs/>
          <w:kern w:val="0"/>
          <w:sz w:val="32"/>
          <w:szCs w:val="32"/>
          <w:lang w:eastAsia="nb-NO"/>
          <w14:ligatures w14:val="none"/>
        </w:rPr>
        <w:t>Guvernørmøte m/guvernør Wibecke Natås</w:t>
      </w:r>
    </w:p>
    <w:p w14:paraId="502C3961"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noProof/>
          <w:kern w:val="0"/>
          <w:sz w:val="24"/>
          <w:szCs w:val="24"/>
          <w:lang w:eastAsia="nb-NO"/>
          <w14:ligatures w14:val="none"/>
        </w:rPr>
        <mc:AlternateContent>
          <mc:Choice Requires="wps">
            <w:drawing>
              <wp:anchor distT="45720" distB="45720" distL="114300" distR="114300" simplePos="0" relativeHeight="251662336" behindDoc="0" locked="0" layoutInCell="1" allowOverlap="1" wp14:anchorId="7939E72F" wp14:editId="3D66E9EA">
                <wp:simplePos x="0" y="0"/>
                <wp:positionH relativeFrom="column">
                  <wp:posOffset>6350</wp:posOffset>
                </wp:positionH>
                <wp:positionV relativeFrom="paragraph">
                  <wp:posOffset>89535</wp:posOffset>
                </wp:positionV>
                <wp:extent cx="1371600" cy="16002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solidFill>
                          <a:srgbClr val="FFFFFF"/>
                        </a:solidFill>
                        <a:ln w="9525">
                          <a:noFill/>
                          <a:miter lim="800000"/>
                          <a:headEnd/>
                          <a:tailEnd/>
                        </a:ln>
                      </wps:spPr>
                      <wps:txbx>
                        <w:txbxContent>
                          <w:p w14:paraId="5CB307F8" w14:textId="77777777" w:rsidR="00C712A9" w:rsidRDefault="00C712A9" w:rsidP="00C712A9">
                            <w:r>
                              <w:rPr>
                                <w:noProof/>
                              </w:rPr>
                              <w:drawing>
                                <wp:inline distT="0" distB="0" distL="0" distR="0" wp14:anchorId="161BFD6A" wp14:editId="4AD581AE">
                                  <wp:extent cx="1143000" cy="1448242"/>
                                  <wp:effectExtent l="0" t="0" r="0" b="0"/>
                                  <wp:docPr id="2101179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935" name="Bilde 210117935"/>
                                          <pic:cNvPicPr/>
                                        </pic:nvPicPr>
                                        <pic:blipFill>
                                          <a:blip r:embed="rId9">
                                            <a:extLst>
                                              <a:ext uri="{28A0092B-C50C-407E-A947-70E740481C1C}">
                                                <a14:useLocalDpi xmlns:a14="http://schemas.microsoft.com/office/drawing/2010/main" val="0"/>
                                              </a:ext>
                                            </a:extLst>
                                          </a:blip>
                                          <a:stretch>
                                            <a:fillRect/>
                                          </a:stretch>
                                        </pic:blipFill>
                                        <pic:spPr>
                                          <a:xfrm>
                                            <a:off x="0" y="0"/>
                                            <a:ext cx="1157766" cy="14669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9E72F" id="_x0000_t202" coordsize="21600,21600" o:spt="202" path="m,l,21600r21600,l21600,xe">
                <v:stroke joinstyle="miter"/>
                <v:path gradientshapeok="t" o:connecttype="rect"/>
              </v:shapetype>
              <v:shape id="Tekstboks 2" o:spid="_x0000_s1026" type="#_x0000_t202" style="position:absolute;margin-left:.5pt;margin-top:7.05pt;width:108pt;height:1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zlCgIAAPc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" stroked="f">
                <v:textbox>
                  <w:txbxContent>
                    <w:p w14:paraId="5CB307F8" w14:textId="77777777" w:rsidR="00C712A9" w:rsidRDefault="00C712A9" w:rsidP="00C712A9">
                      <w:r>
                        <w:rPr>
                          <w:noProof/>
                        </w:rPr>
                        <w:drawing>
                          <wp:inline distT="0" distB="0" distL="0" distR="0" wp14:anchorId="161BFD6A" wp14:editId="4AD581AE">
                            <wp:extent cx="1143000" cy="1448242"/>
                            <wp:effectExtent l="0" t="0" r="0" b="0"/>
                            <wp:docPr id="2101179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935" name="Bilde 210117935"/>
                                    <pic:cNvPicPr/>
                                  </pic:nvPicPr>
                                  <pic:blipFill>
                                    <a:blip r:embed="rId9">
                                      <a:extLst>
                                        <a:ext uri="{28A0092B-C50C-407E-A947-70E740481C1C}">
                                          <a14:useLocalDpi xmlns:a14="http://schemas.microsoft.com/office/drawing/2010/main" val="0"/>
                                        </a:ext>
                                      </a:extLst>
                                    </a:blip>
                                    <a:stretch>
                                      <a:fillRect/>
                                    </a:stretch>
                                  </pic:blipFill>
                                  <pic:spPr>
                                    <a:xfrm>
                                      <a:off x="0" y="0"/>
                                      <a:ext cx="1157766" cy="1466952"/>
                                    </a:xfrm>
                                    <a:prstGeom prst="rect">
                                      <a:avLst/>
                                    </a:prstGeom>
                                  </pic:spPr>
                                </pic:pic>
                              </a:graphicData>
                            </a:graphic>
                          </wp:inline>
                        </w:drawing>
                      </w:r>
                    </w:p>
                  </w:txbxContent>
                </v:textbox>
                <w10:wrap type="square"/>
              </v:shape>
            </w:pict>
          </mc:Fallback>
        </mc:AlternateContent>
      </w:r>
    </w:p>
    <w:p w14:paraId="4BA20C50"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Wibecke fortalte innledningsvis litt om seg selv og sin bakgrunn.</w:t>
      </w:r>
      <w:r w:rsidRPr="00C712A9">
        <w:rPr>
          <w:rFonts w:eastAsiaTheme="minorEastAsia"/>
          <w:kern w:val="0"/>
          <w:sz w:val="24"/>
          <w:szCs w:val="24"/>
          <w:lang w:eastAsia="nb-NO"/>
          <w14:ligatures w14:val="none"/>
        </w:rPr>
        <w:br/>
        <w:t>I tillegg til guvernørkjedet hadde hun fire jakkenåler som hver for seg symboliserte viktige verdier med stor betydning hennes personlighet.</w:t>
      </w:r>
    </w:p>
    <w:p w14:paraId="22BF3D3E" w14:textId="77777777" w:rsidR="00C712A9" w:rsidRPr="00C712A9" w:rsidRDefault="00C712A9" w:rsidP="00C712A9">
      <w:pPr>
        <w:spacing w:after="0" w:line="240" w:lineRule="auto"/>
        <w:rPr>
          <w:rFonts w:eastAsiaTheme="minorEastAsia"/>
          <w:kern w:val="0"/>
          <w:sz w:val="24"/>
          <w:szCs w:val="24"/>
          <w:lang w:eastAsia="nb-NO"/>
          <w14:ligatures w14:val="none"/>
        </w:rPr>
      </w:pPr>
    </w:p>
    <w:p w14:paraId="1D9D47BF"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Wibecke holdt et engasjerende og innholdsrikt foredrag med mange viktige tema. Hun fremført dette på en lett og personlig måte krydret med historier fra virkeligheten.</w:t>
      </w:r>
      <w:r w:rsidRPr="00C712A9">
        <w:rPr>
          <w:rFonts w:eastAsiaTheme="minorEastAsia"/>
          <w:kern w:val="0"/>
          <w:sz w:val="24"/>
          <w:szCs w:val="24"/>
          <w:lang w:eastAsia="nb-NO"/>
          <w14:ligatures w14:val="none"/>
        </w:rPr>
        <w:br/>
      </w:r>
      <w:r w:rsidRPr="00C712A9">
        <w:rPr>
          <w:rFonts w:eastAsiaTheme="minorEastAsia"/>
          <w:kern w:val="0"/>
          <w:sz w:val="24"/>
          <w:szCs w:val="24"/>
          <w:lang w:eastAsia="nb-NO"/>
          <w14:ligatures w14:val="none"/>
        </w:rPr>
        <w:br/>
        <w:t>Her er noen stikkord:</w:t>
      </w:r>
    </w:p>
    <w:p w14:paraId="35D62428"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Guvernøren er plassert mellom verdenspresidenten og klubbpresidentene.</w:t>
      </w:r>
    </w:p>
    <w:p w14:paraId="7335EE17"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Rotaryklubbene er autonome, men må følge lover og regler.</w:t>
      </w:r>
    </w:p>
    <w:p w14:paraId="76FBE735"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«Muligheter til å gi et håp» - alle rotarianere sitter med dette kortet.</w:t>
      </w:r>
    </w:p>
    <w:p w14:paraId="38E1CA06"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 xml:space="preserve">Psykisk helse. «Hvordan har du det … </w:t>
      </w:r>
      <w:r w:rsidRPr="00C712A9">
        <w:rPr>
          <w:rFonts w:eastAsiaTheme="minorEastAsia"/>
          <w:kern w:val="0"/>
          <w:sz w:val="24"/>
          <w:szCs w:val="24"/>
          <w:u w:val="single"/>
          <w:lang w:eastAsia="nb-NO"/>
          <w14:ligatures w14:val="none"/>
        </w:rPr>
        <w:t>egentlig</w:t>
      </w:r>
      <w:r w:rsidRPr="00C712A9">
        <w:rPr>
          <w:rFonts w:eastAsiaTheme="minorEastAsia"/>
          <w:kern w:val="0"/>
          <w:sz w:val="24"/>
          <w:szCs w:val="24"/>
          <w:lang w:eastAsia="nb-NO"/>
          <w14:ligatures w14:val="none"/>
        </w:rPr>
        <w:t>?» «Hvordan går det…..</w:t>
      </w:r>
      <w:r w:rsidRPr="00C712A9">
        <w:rPr>
          <w:rFonts w:eastAsiaTheme="minorEastAsia"/>
          <w:kern w:val="0"/>
          <w:sz w:val="24"/>
          <w:szCs w:val="24"/>
          <w:u w:val="single"/>
          <w:lang w:eastAsia="nb-NO"/>
          <w14:ligatures w14:val="none"/>
        </w:rPr>
        <w:t>egentlig</w:t>
      </w:r>
      <w:r w:rsidRPr="00C712A9">
        <w:rPr>
          <w:rFonts w:eastAsiaTheme="minorEastAsia"/>
          <w:kern w:val="0"/>
          <w:sz w:val="24"/>
          <w:szCs w:val="24"/>
          <w:lang w:eastAsia="nb-NO"/>
          <w14:ligatures w14:val="none"/>
        </w:rPr>
        <w:t>?»</w:t>
      </w:r>
    </w:p>
    <w:p w14:paraId="49102611"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Ta vare på hverandre!</w:t>
      </w:r>
    </w:p>
    <w:p w14:paraId="0B912482"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«Ved å gi noe av seg selv, er man med på å gjøre en forskjell».</w:t>
      </w:r>
    </w:p>
    <w:p w14:paraId="5A3249E5"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Sosiale media som Facebook m.m. kan føre til kontakt mellom rotarianere og ny venner over hele verden.</w:t>
      </w:r>
    </w:p>
    <w:p w14:paraId="5649B8A5"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Ambassadør for organisasjonen «». Empowering Girls and Women».</w:t>
      </w:r>
    </w:p>
    <w:p w14:paraId="653D85B4" w14:textId="77777777" w:rsidR="00C712A9" w:rsidRPr="00C712A9"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«Åpne dører» - Rotary må være inkluderende.</w:t>
      </w:r>
    </w:p>
    <w:p w14:paraId="0903F314" w14:textId="58B18954" w:rsidR="00C712A9" w:rsidRPr="00946BD2" w:rsidRDefault="00C712A9" w:rsidP="00C712A9">
      <w:pPr>
        <w:numPr>
          <w:ilvl w:val="0"/>
          <w:numId w:val="1"/>
        </w:numPr>
        <w:spacing w:after="0" w:line="240" w:lineRule="auto"/>
        <w:contextualSpacing/>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PolioPlus. 350 000 tilfeller i 1985 – 0 tilfeller akkurat nå!</w:t>
      </w:r>
      <w:r w:rsidRPr="00C712A9">
        <w:rPr>
          <w:rFonts w:eastAsiaTheme="minorEastAsia"/>
          <w:noProof/>
          <w:kern w:val="0"/>
          <w:sz w:val="24"/>
          <w:szCs w:val="24"/>
          <w:lang w:eastAsia="nb-NO"/>
          <w14:ligatures w14:val="none"/>
        </w:rPr>
        <mc:AlternateContent>
          <mc:Choice Requires="wps">
            <w:drawing>
              <wp:anchor distT="45720" distB="45720" distL="114300" distR="114300" simplePos="0" relativeHeight="251663360" behindDoc="0" locked="0" layoutInCell="1" allowOverlap="1" wp14:anchorId="302888F4" wp14:editId="1E1AD567">
                <wp:simplePos x="0" y="0"/>
                <wp:positionH relativeFrom="column">
                  <wp:posOffset>-69850</wp:posOffset>
                </wp:positionH>
                <wp:positionV relativeFrom="paragraph">
                  <wp:posOffset>217805</wp:posOffset>
                </wp:positionV>
                <wp:extent cx="2194560" cy="1851660"/>
                <wp:effectExtent l="0" t="0" r="0" b="0"/>
                <wp:wrapSquare wrapText="bothSides"/>
                <wp:docPr id="81278825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51660"/>
                        </a:xfrm>
                        <a:prstGeom prst="rect">
                          <a:avLst/>
                        </a:prstGeom>
                        <a:solidFill>
                          <a:srgbClr val="FFFFFF"/>
                        </a:solidFill>
                        <a:ln w="9525">
                          <a:noFill/>
                          <a:miter lim="800000"/>
                          <a:headEnd/>
                          <a:tailEnd/>
                        </a:ln>
                      </wps:spPr>
                      <wps:txbx>
                        <w:txbxContent>
                          <w:p w14:paraId="7BDCD68F" w14:textId="77777777" w:rsidR="00C712A9" w:rsidRDefault="00C712A9" w:rsidP="00C712A9">
                            <w:r>
                              <w:rPr>
                                <w:noProof/>
                              </w:rPr>
                              <w:drawing>
                                <wp:inline distT="0" distB="0" distL="0" distR="0" wp14:anchorId="07FCDDE6" wp14:editId="601BD56C">
                                  <wp:extent cx="1838325" cy="1581606"/>
                                  <wp:effectExtent l="0" t="0" r="0" b="0"/>
                                  <wp:docPr id="12170771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77119" name="Bilde 1217077119"/>
                                          <pic:cNvPicPr/>
                                        </pic:nvPicPr>
                                        <pic:blipFill>
                                          <a:blip r:embed="rId10">
                                            <a:extLst>
                                              <a:ext uri="{28A0092B-C50C-407E-A947-70E740481C1C}">
                                                <a14:useLocalDpi xmlns:a14="http://schemas.microsoft.com/office/drawing/2010/main" val="0"/>
                                              </a:ext>
                                            </a:extLst>
                                          </a:blip>
                                          <a:stretch>
                                            <a:fillRect/>
                                          </a:stretch>
                                        </pic:blipFill>
                                        <pic:spPr>
                                          <a:xfrm>
                                            <a:off x="0" y="0"/>
                                            <a:ext cx="1847461" cy="15894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88F4" id="_x0000_s1027" type="#_x0000_t202" style="position:absolute;left:0;text-align:left;margin-left:-5.5pt;margin-top:17.15pt;width:172.8pt;height:14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" stroked="f">
                <v:textbox>
                  <w:txbxContent>
                    <w:p w14:paraId="7BDCD68F" w14:textId="77777777" w:rsidR="00C712A9" w:rsidRDefault="00C712A9" w:rsidP="00C712A9">
                      <w:r>
                        <w:rPr>
                          <w:noProof/>
                        </w:rPr>
                        <w:drawing>
                          <wp:inline distT="0" distB="0" distL="0" distR="0" wp14:anchorId="07FCDDE6" wp14:editId="601BD56C">
                            <wp:extent cx="1838325" cy="1581606"/>
                            <wp:effectExtent l="0" t="0" r="0" b="0"/>
                            <wp:docPr id="12170771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77119" name="Bilde 1217077119"/>
                                    <pic:cNvPicPr/>
                                  </pic:nvPicPr>
                                  <pic:blipFill>
                                    <a:blip r:embed="rId10">
                                      <a:extLst>
                                        <a:ext uri="{28A0092B-C50C-407E-A947-70E740481C1C}">
                                          <a14:useLocalDpi xmlns:a14="http://schemas.microsoft.com/office/drawing/2010/main" val="0"/>
                                        </a:ext>
                                      </a:extLst>
                                    </a:blip>
                                    <a:stretch>
                                      <a:fillRect/>
                                    </a:stretch>
                                  </pic:blipFill>
                                  <pic:spPr>
                                    <a:xfrm>
                                      <a:off x="0" y="0"/>
                                      <a:ext cx="1847461" cy="1589466"/>
                                    </a:xfrm>
                                    <a:prstGeom prst="rect">
                                      <a:avLst/>
                                    </a:prstGeom>
                                  </pic:spPr>
                                </pic:pic>
                              </a:graphicData>
                            </a:graphic>
                          </wp:inline>
                        </w:drawing>
                      </w:r>
                    </w:p>
                  </w:txbxContent>
                </v:textbox>
                <w10:wrap type="square"/>
              </v:shape>
            </w:pict>
          </mc:Fallback>
        </mc:AlternateContent>
      </w:r>
    </w:p>
    <w:p w14:paraId="7790FCA9" w14:textId="77777777" w:rsidR="00C712A9" w:rsidRPr="00C712A9" w:rsidRDefault="00C712A9" w:rsidP="00C712A9">
      <w:pPr>
        <w:spacing w:after="0" w:line="240" w:lineRule="auto"/>
        <w:rPr>
          <w:rFonts w:eastAsiaTheme="minorEastAsia"/>
          <w:kern w:val="0"/>
          <w:sz w:val="24"/>
          <w:szCs w:val="24"/>
          <w:lang w:eastAsia="nb-NO"/>
          <w14:ligatures w14:val="none"/>
        </w:rPr>
      </w:pPr>
    </w:p>
    <w:p w14:paraId="1039DAA8"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Etter en kort spørrerunde avsluttet president Asbjørn møtet og takket guvernøren for et engasjerende og inspirerende foredrag.</w:t>
      </w:r>
    </w:p>
    <w:p w14:paraId="16860ADE" w14:textId="77777777" w:rsidR="00C712A9" w:rsidRPr="00C712A9" w:rsidRDefault="00C712A9" w:rsidP="00C712A9">
      <w:pPr>
        <w:spacing w:after="0" w:line="240" w:lineRule="auto"/>
        <w:rPr>
          <w:rFonts w:eastAsiaTheme="minorEastAsia"/>
          <w:kern w:val="0"/>
          <w:sz w:val="24"/>
          <w:szCs w:val="24"/>
          <w:lang w:eastAsia="nb-NO"/>
          <w14:ligatures w14:val="none"/>
        </w:rPr>
      </w:pPr>
    </w:p>
    <w:p w14:paraId="2F5BA417" w14:textId="77777777" w:rsidR="00C712A9" w:rsidRPr="00C712A9" w:rsidRDefault="00C712A9" w:rsidP="00C712A9">
      <w:pPr>
        <w:spacing w:after="0" w:line="240" w:lineRule="auto"/>
        <w:rPr>
          <w:rFonts w:eastAsiaTheme="minorEastAsia"/>
          <w:kern w:val="0"/>
          <w:sz w:val="24"/>
          <w:szCs w:val="24"/>
          <w:lang w:eastAsia="nb-NO"/>
          <w14:ligatures w14:val="none"/>
        </w:rPr>
      </w:pPr>
      <w:r w:rsidRPr="00C712A9">
        <w:rPr>
          <w:rFonts w:eastAsiaTheme="minorEastAsia"/>
          <w:kern w:val="0"/>
          <w:sz w:val="24"/>
          <w:szCs w:val="24"/>
          <w:lang w:eastAsia="nb-NO"/>
          <w14:ligatures w14:val="none"/>
        </w:rPr>
        <w:t>Guvernør Wibecke overleverte vimpler til klubben.</w:t>
      </w:r>
    </w:p>
    <w:p w14:paraId="69B2DE18" w14:textId="77777777" w:rsidR="00C712A9" w:rsidRPr="00C712A9" w:rsidRDefault="00C712A9" w:rsidP="00C712A9">
      <w:pPr>
        <w:spacing w:after="0" w:line="240" w:lineRule="auto"/>
        <w:rPr>
          <w:rFonts w:eastAsiaTheme="minorEastAsia"/>
          <w:b/>
          <w:bCs/>
          <w:kern w:val="0"/>
          <w:sz w:val="28"/>
          <w:szCs w:val="28"/>
          <w:lang w:eastAsia="nb-NO"/>
          <w14:ligatures w14:val="none"/>
        </w:rPr>
      </w:pPr>
    </w:p>
    <w:p w14:paraId="0DFF3376" w14:textId="07AF2E9F" w:rsidR="00C712A9" w:rsidRPr="00C712A9" w:rsidRDefault="00946BD2" w:rsidP="00C712A9">
      <w:pPr>
        <w:spacing w:after="0" w:line="240" w:lineRule="auto"/>
        <w:rPr>
          <w:rFonts w:eastAsiaTheme="minorEastAsia"/>
          <w:b/>
          <w:bCs/>
          <w:kern w:val="0"/>
          <w:sz w:val="28"/>
          <w:szCs w:val="28"/>
          <w:lang w:eastAsia="nb-NO"/>
          <w14:ligatures w14:val="none"/>
        </w:rPr>
      </w:pPr>
      <w:r>
        <w:rPr>
          <w:rFonts w:eastAsiaTheme="minorEastAsia"/>
          <w:b/>
          <w:bCs/>
          <w:kern w:val="0"/>
          <w:sz w:val="28"/>
          <w:szCs w:val="28"/>
          <w:lang w:eastAsia="nb-NO"/>
          <w14:ligatures w14:val="none"/>
        </w:rPr>
        <w:t>Referent John Ivar</w:t>
      </w:r>
    </w:p>
    <w:p w14:paraId="4C64EE01" w14:textId="50731041" w:rsidR="00AF066A" w:rsidRDefault="00AF066A"/>
    <w:sectPr w:rsidR="00AF066A" w:rsidSect="00E16191">
      <w:pgSz w:w="11906" w:h="16838"/>
      <w:pgMar w:top="851" w:right="964" w:bottom="851"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C3029"/>
    <w:multiLevelType w:val="hybridMultilevel"/>
    <w:tmpl w:val="612AE41C"/>
    <w:lvl w:ilvl="0" w:tplc="6A744B6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42497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87"/>
    <w:rsid w:val="003D1DC5"/>
    <w:rsid w:val="00512C5F"/>
    <w:rsid w:val="00566EEC"/>
    <w:rsid w:val="005C594D"/>
    <w:rsid w:val="00946BD2"/>
    <w:rsid w:val="009D6BD1"/>
    <w:rsid w:val="00AF066A"/>
    <w:rsid w:val="00C712A9"/>
    <w:rsid w:val="00DF0B81"/>
    <w:rsid w:val="00E16191"/>
    <w:rsid w:val="00E50F87"/>
    <w:rsid w:val="00F71D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5550"/>
  <w15:chartTrackingRefBased/>
  <w15:docId w15:val="{32481AAF-7A57-4D42-8653-5FBD7F97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9D6BD1"/>
    <w:rPr>
      <w:color w:val="0563C1" w:themeColor="hyperlink"/>
      <w:u w:val="single"/>
    </w:rPr>
  </w:style>
  <w:style w:type="character" w:styleId="Ulstomtale">
    <w:name w:val="Unresolved Mention"/>
    <w:basedOn w:val="Standardskriftforavsnitt"/>
    <w:uiPriority w:val="99"/>
    <w:semiHidden/>
    <w:unhideWhenUsed/>
    <w:rsid w:val="009D6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79356">
      <w:bodyDiv w:val="1"/>
      <w:marLeft w:val="0"/>
      <w:marRight w:val="0"/>
      <w:marTop w:val="0"/>
      <w:marBottom w:val="0"/>
      <w:divBdr>
        <w:top w:val="none" w:sz="0" w:space="0" w:color="auto"/>
        <w:left w:val="none" w:sz="0" w:space="0" w:color="auto"/>
        <w:bottom w:val="none" w:sz="0" w:space="0" w:color="auto"/>
        <w:right w:val="none" w:sz="0" w:space="0" w:color="auto"/>
      </w:divBdr>
    </w:div>
    <w:div w:id="205488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asbjorn.asbjornsen@grad.n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2028</Words>
  <Characters>10752</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8</cp:revision>
  <dcterms:created xsi:type="dcterms:W3CDTF">2024-03-01T16:32:00Z</dcterms:created>
  <dcterms:modified xsi:type="dcterms:W3CDTF">2024-03-10T11:06:00Z</dcterms:modified>
</cp:coreProperties>
</file>